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1E503" w14:textId="77777777" w:rsidR="003C5946" w:rsidRPr="00500994" w:rsidRDefault="0007544E" w:rsidP="00AC538F">
      <w:pPr>
        <w:ind w:firstLine="0"/>
        <w:rPr>
          <w:i/>
        </w:rPr>
      </w:pPr>
      <w:r w:rsidRPr="00500994">
        <w:t>Č. zak.:</w:t>
      </w:r>
      <w:r>
        <w:tab/>
      </w:r>
      <w:r w:rsidR="007C7BCA">
        <w:t>19/221</w:t>
      </w:r>
    </w:p>
    <w:p w14:paraId="65BBA3C4" w14:textId="77777777" w:rsidR="003C5946" w:rsidRPr="00891C0C" w:rsidRDefault="003C5946" w:rsidP="00AC538F"/>
    <w:p w14:paraId="6A8683D2" w14:textId="77777777" w:rsidR="006915CD" w:rsidRPr="006915CD" w:rsidRDefault="006033D6" w:rsidP="001619FD">
      <w:pPr>
        <w:ind w:left="1418" w:hanging="1418"/>
        <w:jc w:val="left"/>
        <w:rPr>
          <w:b/>
          <w:lang w:eastAsia="ar-SA"/>
        </w:rPr>
      </w:pPr>
      <w:r w:rsidRPr="00500994">
        <w:t>Název akce:</w:t>
      </w:r>
      <w:r>
        <w:tab/>
      </w:r>
      <w:r w:rsidR="00A32528">
        <w:rPr>
          <w:b/>
          <w:lang w:eastAsia="ar-SA"/>
        </w:rPr>
        <w:t>II/217 Modernizace silnice Mokřiny Aš</w:t>
      </w:r>
    </w:p>
    <w:p w14:paraId="457C0587" w14:textId="77777777" w:rsidR="0007544E" w:rsidRPr="00891C0C" w:rsidRDefault="0007544E" w:rsidP="00AC538F"/>
    <w:p w14:paraId="41ECD7A5" w14:textId="769AABD0" w:rsidR="0036406F" w:rsidRDefault="00456CB2" w:rsidP="001619FD">
      <w:pPr>
        <w:ind w:firstLine="0"/>
      </w:pPr>
      <w:r>
        <w:t>Objekt</w:t>
      </w:r>
      <w:r w:rsidRPr="00500994">
        <w:t>:</w:t>
      </w:r>
      <w:r w:rsidR="006915CD">
        <w:tab/>
      </w:r>
      <w:r w:rsidR="006915CD">
        <w:tab/>
      </w:r>
      <w:r w:rsidR="002E6B92">
        <w:rPr>
          <w:b/>
        </w:rPr>
        <w:t xml:space="preserve">SO </w:t>
      </w:r>
      <w:r w:rsidR="0024573A">
        <w:rPr>
          <w:b/>
        </w:rPr>
        <w:t>10</w:t>
      </w:r>
      <w:r w:rsidR="00786971">
        <w:rPr>
          <w:b/>
        </w:rPr>
        <w:t>3</w:t>
      </w:r>
      <w:r w:rsidR="0024573A">
        <w:rPr>
          <w:b/>
        </w:rPr>
        <w:t>.</w:t>
      </w:r>
      <w:r w:rsidR="00786971">
        <w:rPr>
          <w:b/>
        </w:rPr>
        <w:t>3</w:t>
      </w:r>
      <w:r w:rsidR="0024573A">
        <w:rPr>
          <w:b/>
        </w:rPr>
        <w:t xml:space="preserve"> Propust</w:t>
      </w:r>
      <w:r w:rsidR="00786971">
        <w:rPr>
          <w:b/>
        </w:rPr>
        <w:t>ek</w:t>
      </w:r>
    </w:p>
    <w:p w14:paraId="3619B959" w14:textId="77777777" w:rsidR="00456CB2" w:rsidRDefault="00456CB2" w:rsidP="00AC538F">
      <w:pPr>
        <w:ind w:firstLine="0"/>
      </w:pPr>
    </w:p>
    <w:p w14:paraId="13E84E19" w14:textId="5209FAAD" w:rsidR="0007544E" w:rsidRPr="00500994" w:rsidRDefault="0007544E" w:rsidP="00AC538F">
      <w:pPr>
        <w:ind w:firstLine="0"/>
      </w:pPr>
      <w:r w:rsidRPr="00500994">
        <w:t>Stupeň:</w:t>
      </w:r>
      <w:r>
        <w:tab/>
      </w:r>
      <w:r w:rsidR="00AD1DA6">
        <w:t>DÚSP/PDPS</w:t>
      </w:r>
      <w:r>
        <w:tab/>
      </w:r>
      <w:r>
        <w:tab/>
      </w:r>
      <w:r>
        <w:tab/>
      </w:r>
      <w:r w:rsidR="001D49E5">
        <w:tab/>
      </w:r>
      <w:r w:rsidR="001D49E5">
        <w:tab/>
      </w:r>
      <w:r w:rsidR="008B7D67">
        <w:tab/>
      </w:r>
      <w:r w:rsidR="00AC538F">
        <w:tab/>
      </w:r>
      <w:r w:rsidR="002E6B92">
        <w:tab/>
        <w:t xml:space="preserve">        </w:t>
      </w:r>
      <w:r w:rsidR="00456CB2">
        <w:t xml:space="preserve">  </w:t>
      </w:r>
      <w:r w:rsidRPr="00500994">
        <w:t xml:space="preserve">Příloha </w:t>
      </w:r>
      <w:r w:rsidR="0024573A">
        <w:t>D.</w:t>
      </w:r>
      <w:r w:rsidR="00786971">
        <w:t>3.3.1</w:t>
      </w:r>
    </w:p>
    <w:p w14:paraId="5208C27D" w14:textId="77777777" w:rsidR="0007544E" w:rsidRPr="00BF5193" w:rsidRDefault="0007544E" w:rsidP="00AC538F"/>
    <w:p w14:paraId="351A1219" w14:textId="77777777" w:rsidR="0007544E" w:rsidRPr="007E47D4" w:rsidRDefault="0007544E" w:rsidP="001619FD">
      <w:pPr>
        <w:ind w:firstLine="0"/>
      </w:pPr>
    </w:p>
    <w:p w14:paraId="44351702" w14:textId="77777777" w:rsidR="0007544E" w:rsidRPr="007E47D4" w:rsidRDefault="0007544E" w:rsidP="00AC538F"/>
    <w:p w14:paraId="43C07DF8" w14:textId="77777777" w:rsidR="0007544E" w:rsidRPr="007E47D4" w:rsidRDefault="0007544E" w:rsidP="00AC538F"/>
    <w:p w14:paraId="4AAD6F8E" w14:textId="77777777" w:rsidR="0007544E" w:rsidRPr="007E47D4" w:rsidRDefault="0007544E" w:rsidP="00AC538F"/>
    <w:p w14:paraId="7A9D79F7" w14:textId="77777777" w:rsidR="0007544E" w:rsidRPr="00C92B8E" w:rsidRDefault="0007544E" w:rsidP="00A8155C">
      <w:pPr>
        <w:pStyle w:val="Nzev"/>
        <w:pBdr>
          <w:right w:val="double" w:sz="6" w:space="6" w:color="auto"/>
        </w:pBdr>
      </w:pPr>
    </w:p>
    <w:p w14:paraId="065D01B4" w14:textId="5BB68281" w:rsidR="00456CB2" w:rsidRPr="00456CB2" w:rsidRDefault="0024573A" w:rsidP="00A8155C">
      <w:pPr>
        <w:pStyle w:val="Nzev"/>
        <w:pBdr>
          <w:right w:val="double" w:sz="6" w:space="6" w:color="auto"/>
        </w:pBdr>
      </w:pPr>
      <w:r>
        <w:t>D.</w:t>
      </w:r>
      <w:r w:rsidR="00786971">
        <w:t>3.3.1</w:t>
      </w:r>
      <w:r w:rsidR="00456CB2">
        <w:t xml:space="preserve"> technická zpráva</w:t>
      </w:r>
    </w:p>
    <w:p w14:paraId="39170B5E" w14:textId="77777777" w:rsidR="0007544E" w:rsidRPr="00C92B8E" w:rsidRDefault="0007544E" w:rsidP="00A8155C">
      <w:pPr>
        <w:pStyle w:val="Nzev"/>
        <w:pBdr>
          <w:right w:val="double" w:sz="6" w:space="6" w:color="auto"/>
        </w:pBdr>
      </w:pPr>
    </w:p>
    <w:p w14:paraId="441BD8BC" w14:textId="77777777" w:rsidR="0007544E" w:rsidRPr="004F76D1" w:rsidRDefault="0007544E" w:rsidP="00AC538F"/>
    <w:p w14:paraId="7B5677FD" w14:textId="77777777" w:rsidR="0007544E" w:rsidRPr="00BF5193" w:rsidRDefault="0007544E" w:rsidP="00AC538F"/>
    <w:p w14:paraId="3F4620FE" w14:textId="77777777" w:rsidR="0007544E" w:rsidRPr="00BF5193" w:rsidRDefault="0007544E" w:rsidP="00AC538F"/>
    <w:p w14:paraId="006C8253" w14:textId="7AE6DC85" w:rsidR="00AC538F" w:rsidRDefault="0024573A" w:rsidP="001619FD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SO 10</w:t>
      </w:r>
      <w:r w:rsidR="00786971">
        <w:rPr>
          <w:b/>
          <w:sz w:val="28"/>
          <w:szCs w:val="28"/>
        </w:rPr>
        <w:t>3</w:t>
      </w:r>
      <w:r w:rsidR="000E3C66">
        <w:rPr>
          <w:b/>
          <w:sz w:val="28"/>
          <w:szCs w:val="28"/>
        </w:rPr>
        <w:t>.3</w:t>
      </w:r>
      <w:r>
        <w:rPr>
          <w:b/>
          <w:sz w:val="28"/>
          <w:szCs w:val="28"/>
        </w:rPr>
        <w:t xml:space="preserve"> Propust</w:t>
      </w:r>
      <w:r w:rsidR="000E3C66">
        <w:rPr>
          <w:b/>
          <w:sz w:val="28"/>
          <w:szCs w:val="28"/>
        </w:rPr>
        <w:t>ek</w:t>
      </w:r>
    </w:p>
    <w:p w14:paraId="5DD059A8" w14:textId="77777777" w:rsidR="001619FD" w:rsidRPr="001619FD" w:rsidRDefault="001619FD" w:rsidP="001619FD">
      <w:pPr>
        <w:ind w:firstLine="0"/>
        <w:jc w:val="center"/>
        <w:rPr>
          <w:b/>
          <w:sz w:val="28"/>
          <w:szCs w:val="28"/>
        </w:rPr>
      </w:pPr>
    </w:p>
    <w:p w14:paraId="1D0C6205" w14:textId="77777777" w:rsidR="003126DB" w:rsidRPr="003126DB" w:rsidRDefault="003126DB" w:rsidP="00AC538F"/>
    <w:p w14:paraId="7F190C8A" w14:textId="77777777" w:rsidR="00AC538F" w:rsidRDefault="00AC538F" w:rsidP="0036406F">
      <w:pPr>
        <w:ind w:firstLine="0"/>
      </w:pPr>
    </w:p>
    <w:p w14:paraId="7F030935" w14:textId="77777777" w:rsidR="001619FD" w:rsidRDefault="001619FD" w:rsidP="0036406F">
      <w:pPr>
        <w:ind w:firstLine="0"/>
      </w:pPr>
    </w:p>
    <w:p w14:paraId="328538DB" w14:textId="77777777" w:rsidR="00360D41" w:rsidRDefault="00360D41" w:rsidP="00AC538F"/>
    <w:p w14:paraId="3BE2F41D" w14:textId="77777777" w:rsidR="001619FD" w:rsidRDefault="001619FD" w:rsidP="00AC538F"/>
    <w:p w14:paraId="0CBBCC1D" w14:textId="77777777" w:rsidR="001619FD" w:rsidRDefault="001619FD" w:rsidP="00AC538F"/>
    <w:p w14:paraId="1B922444" w14:textId="77777777" w:rsidR="001619FD" w:rsidRDefault="001619FD" w:rsidP="00AC538F"/>
    <w:p w14:paraId="5086133A" w14:textId="77777777" w:rsidR="002E6B92" w:rsidRDefault="002E6B92" w:rsidP="00AC538F"/>
    <w:p w14:paraId="429C7FB2" w14:textId="77777777" w:rsidR="002E6B92" w:rsidRDefault="002E6B92" w:rsidP="00AC538F"/>
    <w:p w14:paraId="08DBB186" w14:textId="77777777" w:rsidR="002E6B92" w:rsidRDefault="002E6B92" w:rsidP="00AC538F"/>
    <w:p w14:paraId="6F361DB2" w14:textId="77777777" w:rsidR="002E6B92" w:rsidRDefault="002E6B92" w:rsidP="00AC538F"/>
    <w:p w14:paraId="0A1E2277" w14:textId="77777777" w:rsidR="002E6B92" w:rsidRDefault="002E6B92" w:rsidP="00AC538F"/>
    <w:p w14:paraId="411CD8D1" w14:textId="77777777" w:rsidR="002E6B92" w:rsidRDefault="002E6B92" w:rsidP="00AC538F"/>
    <w:p w14:paraId="0AB69C80" w14:textId="77777777" w:rsidR="002E6B92" w:rsidRDefault="002E6B92" w:rsidP="00AC538F"/>
    <w:p w14:paraId="1A9E946C" w14:textId="2741A90A" w:rsidR="001619FD" w:rsidRDefault="001619FD" w:rsidP="00AC538F"/>
    <w:p w14:paraId="1CFEBC00" w14:textId="28DA2546" w:rsidR="00FB217C" w:rsidRDefault="00FB217C" w:rsidP="00AC538F"/>
    <w:p w14:paraId="53D4BB61" w14:textId="232566FC" w:rsidR="00FB217C" w:rsidRDefault="00FB217C" w:rsidP="00AC538F"/>
    <w:p w14:paraId="6CEC96DA" w14:textId="4B642A12" w:rsidR="00FB217C" w:rsidRDefault="00FB217C" w:rsidP="00AC538F"/>
    <w:p w14:paraId="5CAEDE90" w14:textId="3B9D14FA" w:rsidR="00FB217C" w:rsidRDefault="00FB217C" w:rsidP="00AC538F"/>
    <w:p w14:paraId="143A8C6C" w14:textId="2529B74B" w:rsidR="00FB217C" w:rsidRDefault="00FB217C" w:rsidP="00AC538F"/>
    <w:p w14:paraId="4C698A98" w14:textId="07F6B49A" w:rsidR="00FB217C" w:rsidRDefault="00FB217C" w:rsidP="00AC538F"/>
    <w:p w14:paraId="1E7B2115" w14:textId="74B0F1C0" w:rsidR="00FB217C" w:rsidRDefault="00FB217C" w:rsidP="00AC538F"/>
    <w:p w14:paraId="43374BC2" w14:textId="3B6238CE" w:rsidR="00FB217C" w:rsidRDefault="00FB217C" w:rsidP="00AC538F"/>
    <w:p w14:paraId="4229FCD2" w14:textId="5FD4D0CA" w:rsidR="00FB217C" w:rsidRDefault="00FB217C" w:rsidP="00AC538F"/>
    <w:p w14:paraId="025AC0AF" w14:textId="6E9EB13E" w:rsidR="00FB217C" w:rsidRDefault="00FB217C" w:rsidP="00AC538F"/>
    <w:p w14:paraId="59029627" w14:textId="53474609" w:rsidR="00FB217C" w:rsidRDefault="00FB217C" w:rsidP="00AC538F"/>
    <w:p w14:paraId="7056A860" w14:textId="4786544D" w:rsidR="00FB217C" w:rsidRDefault="00FB217C" w:rsidP="00AC538F"/>
    <w:p w14:paraId="075CD755" w14:textId="0FBD84B0" w:rsidR="00FB217C" w:rsidRDefault="00FB217C" w:rsidP="00AC538F"/>
    <w:p w14:paraId="74981F3D" w14:textId="77777777" w:rsidR="00FB217C" w:rsidRDefault="00FB217C" w:rsidP="00AC538F"/>
    <w:p w14:paraId="1335129E" w14:textId="77777777" w:rsidR="006F4514" w:rsidRDefault="00456CB2" w:rsidP="00EF698A">
      <w:pPr>
        <w:pStyle w:val="Nadpis3"/>
        <w:numPr>
          <w:ilvl w:val="0"/>
          <w:numId w:val="0"/>
        </w:numPr>
      </w:pPr>
      <w:r>
        <w:t>identifikační údaje objektu</w:t>
      </w:r>
    </w:p>
    <w:p w14:paraId="7617FFED" w14:textId="29D0CF4A" w:rsidR="003F742C" w:rsidRPr="006915CD" w:rsidRDefault="001B0B91" w:rsidP="00A8155C">
      <w:pPr>
        <w:ind w:firstLine="0"/>
        <w:rPr>
          <w:i/>
        </w:rPr>
      </w:pPr>
      <w:r>
        <w:t>Název objektu:</w:t>
      </w:r>
      <w:r>
        <w:tab/>
      </w:r>
      <w:r w:rsidR="0024573A">
        <w:t>SO 10</w:t>
      </w:r>
      <w:r w:rsidR="000E3C66">
        <w:t>3</w:t>
      </w:r>
      <w:r w:rsidR="0024573A">
        <w:t>.</w:t>
      </w:r>
      <w:r w:rsidR="000E3C66">
        <w:t>3</w:t>
      </w:r>
      <w:r w:rsidR="0024573A">
        <w:t xml:space="preserve"> Propust</w:t>
      </w:r>
      <w:r w:rsidR="000E3C66">
        <w:t>ek</w:t>
      </w:r>
    </w:p>
    <w:p w14:paraId="11C220B6" w14:textId="77777777" w:rsidR="00931FEE" w:rsidRDefault="00931FEE" w:rsidP="00931FEE">
      <w:pPr>
        <w:ind w:firstLine="0"/>
      </w:pPr>
      <w:r>
        <w:t>Druh stavby:</w:t>
      </w:r>
      <w:r>
        <w:tab/>
      </w:r>
      <w:r>
        <w:tab/>
      </w:r>
      <w:r w:rsidR="0024573A">
        <w:t>Rekonstrukce</w:t>
      </w:r>
    </w:p>
    <w:p w14:paraId="5F6D9219" w14:textId="77777777" w:rsidR="00931FEE" w:rsidRDefault="00931FEE" w:rsidP="00931FEE">
      <w:pPr>
        <w:ind w:firstLine="0"/>
      </w:pPr>
      <w:r>
        <w:t>Oblast:</w:t>
      </w:r>
      <w:r>
        <w:tab/>
      </w:r>
      <w:r>
        <w:tab/>
      </w:r>
      <w:r>
        <w:tab/>
      </w:r>
      <w:r w:rsidR="00B732AF">
        <w:t>Aš (554 499)</w:t>
      </w:r>
    </w:p>
    <w:p w14:paraId="098ABAD4" w14:textId="77777777" w:rsidR="00931FEE" w:rsidRDefault="00931FEE" w:rsidP="00931FEE">
      <w:pPr>
        <w:ind w:firstLine="0"/>
      </w:pPr>
      <w:r>
        <w:t>Místo stavby:</w:t>
      </w:r>
      <w:r>
        <w:tab/>
      </w:r>
      <w:r>
        <w:tab/>
      </w:r>
      <w:r w:rsidR="00B732AF">
        <w:t>k.ú. Aš (600 521</w:t>
      </w:r>
      <w:r>
        <w:t>)</w:t>
      </w:r>
    </w:p>
    <w:p w14:paraId="2A2E0027" w14:textId="77777777" w:rsidR="00931FEE" w:rsidRPr="00931FEE" w:rsidRDefault="00B732AF" w:rsidP="00931FEE">
      <w:pPr>
        <w:ind w:firstLine="0"/>
      </w:pPr>
      <w:r>
        <w:t>Kraj:</w:t>
      </w:r>
      <w:r>
        <w:tab/>
      </w:r>
      <w:r>
        <w:tab/>
      </w:r>
      <w:r>
        <w:tab/>
        <w:t>Západočeský</w:t>
      </w:r>
    </w:p>
    <w:p w14:paraId="41C8A74B" w14:textId="77777777" w:rsidR="00456CB2" w:rsidRDefault="00931FEE" w:rsidP="00EF698A">
      <w:pPr>
        <w:pStyle w:val="Nadpis3"/>
        <w:numPr>
          <w:ilvl w:val="0"/>
          <w:numId w:val="0"/>
        </w:numPr>
      </w:pPr>
      <w:r>
        <w:t>stručný</w:t>
      </w:r>
      <w:r w:rsidR="00456CB2">
        <w:t xml:space="preserve"> technický popis se zdůvodněním navrženého řešení</w:t>
      </w:r>
    </w:p>
    <w:p w14:paraId="49C6BAE4" w14:textId="762D650D" w:rsidR="007512B7" w:rsidRDefault="004A5C3C" w:rsidP="0024573A">
      <w:r>
        <w:t>Projektová dokumentace řeší rekonstrukci asfalt</w:t>
      </w:r>
      <w:r w:rsidR="003E60A6">
        <w:t xml:space="preserve">ové komunikace II/217, kde bude provedena rekonstrukce celé skladby komunikace. </w:t>
      </w:r>
      <w:r w:rsidR="0024573A">
        <w:t>V trase rekonstruované komunikace j</w:t>
      </w:r>
      <w:r w:rsidR="000E3C66">
        <w:t>e</w:t>
      </w:r>
      <w:r w:rsidR="0024573A">
        <w:t xml:space="preserve"> stávající propust</w:t>
      </w:r>
      <w:r w:rsidR="000E3C66">
        <w:t>ek</w:t>
      </w:r>
      <w:r w:rsidR="0024573A">
        <w:t>, kter</w:t>
      </w:r>
      <w:r w:rsidR="000E3C66">
        <w:t>ý</w:t>
      </w:r>
      <w:r w:rsidR="0024573A">
        <w:t xml:space="preserve"> bud</w:t>
      </w:r>
      <w:r w:rsidR="000E3C66">
        <w:t>e</w:t>
      </w:r>
      <w:r w:rsidR="0024573A">
        <w:t xml:space="preserve"> v rámci tohoto stavebního objektu zrekonstruován.</w:t>
      </w:r>
    </w:p>
    <w:p w14:paraId="67FCA414" w14:textId="77777777" w:rsidR="00456CB2" w:rsidRDefault="00931FEE" w:rsidP="00EF698A">
      <w:pPr>
        <w:pStyle w:val="Nadpis3"/>
        <w:numPr>
          <w:ilvl w:val="0"/>
          <w:numId w:val="0"/>
        </w:numPr>
      </w:pPr>
      <w:r>
        <w:t>vyhodnocení</w:t>
      </w:r>
      <w:r w:rsidR="00456CB2">
        <w:t xml:space="preserve"> průzkumů a podkladů, včetně jejich užití v dokumentaci – dopravní údaje, geotechnícký průzkum apod.</w:t>
      </w:r>
    </w:p>
    <w:p w14:paraId="622F78A4" w14:textId="77777777" w:rsidR="0009335D" w:rsidRDefault="0009335D" w:rsidP="0009335D">
      <w:pPr>
        <w:pStyle w:val="Nadpis4"/>
      </w:pPr>
      <w:r>
        <w:t>Seznam vstupních podkladů</w:t>
      </w:r>
    </w:p>
    <w:p w14:paraId="52342290" w14:textId="77777777" w:rsidR="00697DA3" w:rsidRDefault="00697DA3" w:rsidP="00697DA3">
      <w:pPr>
        <w:ind w:left="709"/>
      </w:pPr>
      <w:r>
        <w:t>1) snímek z katastrální mapy</w:t>
      </w:r>
    </w:p>
    <w:p w14:paraId="351ED93C" w14:textId="77777777" w:rsidR="00697DA3" w:rsidRDefault="00697DA3" w:rsidP="00697DA3">
      <w:pPr>
        <w:ind w:left="709"/>
      </w:pPr>
      <w:r>
        <w:t>2) výškopisné a polohopisné zaměření řešeného území</w:t>
      </w:r>
    </w:p>
    <w:p w14:paraId="7B80B45A" w14:textId="77777777" w:rsidR="00697DA3" w:rsidRDefault="00697DA3" w:rsidP="00375E21">
      <w:pPr>
        <w:ind w:left="709"/>
      </w:pPr>
      <w:r>
        <w:t>3) rekognoskace území</w:t>
      </w:r>
    </w:p>
    <w:p w14:paraId="1393CD92" w14:textId="77777777" w:rsidR="00697DA3" w:rsidRDefault="00375E21" w:rsidP="00697DA3">
      <w:pPr>
        <w:ind w:left="709"/>
      </w:pPr>
      <w:r>
        <w:t>4</w:t>
      </w:r>
      <w:r w:rsidR="007512B7">
        <w:t>) podklady správců sítí (GasNet</w:t>
      </w:r>
      <w:r w:rsidR="00697DA3">
        <w:t>, ČEZ, CETIN,...)</w:t>
      </w:r>
    </w:p>
    <w:p w14:paraId="28420AAB" w14:textId="77777777" w:rsidR="000F2063" w:rsidRDefault="00375E21" w:rsidP="00697DA3">
      <w:pPr>
        <w:ind w:left="709"/>
      </w:pPr>
      <w:r>
        <w:t>5</w:t>
      </w:r>
      <w:r w:rsidR="000F2063">
        <w:t>) obecně závazné právní předpisy a platné ČSN a EN</w:t>
      </w:r>
    </w:p>
    <w:p w14:paraId="08A0178B" w14:textId="77777777" w:rsidR="0009335D" w:rsidRPr="00595116" w:rsidRDefault="0009335D" w:rsidP="0009335D">
      <w:pPr>
        <w:pStyle w:val="Nadpis4"/>
      </w:pPr>
      <w:r w:rsidRPr="00595116">
        <w:t>Geologický průzkum</w:t>
      </w:r>
    </w:p>
    <w:p w14:paraId="00B3E5AC" w14:textId="77777777" w:rsidR="00375E21" w:rsidRDefault="00A640BD" w:rsidP="00375E21">
      <w:r w:rsidRPr="00595116">
        <w:t>Geologický průzkum v</w:t>
      </w:r>
      <w:r w:rsidR="000F2063" w:rsidRPr="00595116">
        <w:t> zájmové oblasti nebyl prováděn.</w:t>
      </w:r>
    </w:p>
    <w:p w14:paraId="107EB77A" w14:textId="77777777" w:rsidR="00595116" w:rsidRPr="00595116" w:rsidRDefault="00595116" w:rsidP="00595116">
      <w:pPr>
        <w:pStyle w:val="Nadpis4"/>
      </w:pPr>
      <w:r>
        <w:t>Geomorfologické poměry:</w:t>
      </w:r>
    </w:p>
    <w:p w14:paraId="68517B71" w14:textId="77777777" w:rsidR="00595116" w:rsidRDefault="00595116" w:rsidP="00375E21">
      <w:r>
        <w:t>Ašský výběžek je součástí geomorfologické provincie České vysočiny, Krušnohorské soustavy, oblasti Krušnohorská hornatina a celku Smrčiny.</w:t>
      </w:r>
    </w:p>
    <w:p w14:paraId="18F98544" w14:textId="77777777" w:rsidR="00595116" w:rsidRDefault="00595116" w:rsidP="00595116">
      <w:pPr>
        <w:ind w:firstLine="0"/>
      </w:pPr>
      <w:r>
        <w:t>-</w:t>
      </w:r>
      <w:r>
        <w:tab/>
        <w:t>IIIA-1A-a - Hraická pahorkatina - členitá pahorkatina budovaná fylity s mírně zvlněným erozně denudačním reliéfem plochých rozvodních hřbetů a široce rozevřených údolí vodních toků</w:t>
      </w:r>
    </w:p>
    <w:p w14:paraId="377A5061" w14:textId="77777777" w:rsidR="00595116" w:rsidRDefault="00595116" w:rsidP="00595116">
      <w:pPr>
        <w:ind w:firstLine="0"/>
      </w:pPr>
      <w:r>
        <w:t>-</w:t>
      </w:r>
      <w:r>
        <w:tab/>
        <w:t>IIIA-1A-b - Studánecká vrchovina - plochá kerná vrchovina složená z fylitů a kvarcitů. Charakteristické jsou meziúdolní hřbety a zbytky zarovnaných povrchů. Nejvyšší bod Štítarský vrch 716 m n. m.</w:t>
      </w:r>
    </w:p>
    <w:p w14:paraId="6A6A686F" w14:textId="77777777" w:rsidR="00595116" w:rsidRDefault="00595116" w:rsidP="00595116">
      <w:pPr>
        <w:ind w:firstLine="0"/>
      </w:pPr>
      <w:r>
        <w:t>-</w:t>
      </w:r>
      <w:r>
        <w:tab/>
        <w:t>IIIA-1A-c - Hájská vrchovina - členitá vrchovina tvořená svory, pararulami a rulami s erozně denudačním značně rozčleněným reliéfem. V území jsou rozsáhlé, strukturně podmíněné kupovité vrchy a meziúdolní hřbety s drobnými relikty zarovnaných povrchů v různých výškových úrovních a hluboká údolí Bílého Halštrova a přítoků. Nejvyšší bod Háj 758 m n.m.</w:t>
      </w:r>
    </w:p>
    <w:p w14:paraId="0F356A4E" w14:textId="77777777" w:rsidR="00F00A3E" w:rsidRDefault="00F00A3E" w:rsidP="00595116">
      <w:pPr>
        <w:ind w:firstLine="0"/>
      </w:pPr>
      <w:r>
        <w:t>-</w:t>
      </w:r>
      <w:r>
        <w:tab/>
        <w:t>IIIA-1B-a - Blatenská vrchovina - plochá vrchovina kerné stavby na žulách a ortorulách s proniky neovulkánitů (Blatná 641 m n.m.) a s křemennou vypreparovanou žílou Geothova vrchu (670 m n.m.). Nejvyšší bod Záhoř (744 m n.m.)</w:t>
      </w:r>
    </w:p>
    <w:p w14:paraId="0F3BEF1B" w14:textId="77777777" w:rsidR="00F00A3E" w:rsidRDefault="00F00A3E" w:rsidP="00595116">
      <w:pPr>
        <w:ind w:firstLine="0"/>
      </w:pPr>
      <w:r>
        <w:t>-</w:t>
      </w:r>
      <w:r>
        <w:tab/>
        <w:t>IIIA-1B-b - Vojtanovská pahorkatina - členitá pahorkatina na žulách a zbytcích ortorul s ploše zavlněným reliéfem, s rozsáhlými zarovnanými povrchy, nízkými suky a hřbítky, s asymetrickými údolími. Významný bod Kalvárie 564 m n.m.</w:t>
      </w:r>
    </w:p>
    <w:p w14:paraId="09509E34" w14:textId="77777777" w:rsidR="00F00A3E" w:rsidRDefault="00F00A3E" w:rsidP="00F00A3E">
      <w:pPr>
        <w:pStyle w:val="Nadpis4"/>
      </w:pPr>
      <w:r>
        <w:t>Geologické a hydrogeologické poměry:</w:t>
      </w:r>
    </w:p>
    <w:p w14:paraId="74D1D7A0" w14:textId="77777777" w:rsidR="003645AE" w:rsidRDefault="00F00A3E" w:rsidP="00AC28B5">
      <w:r>
        <w:t xml:space="preserve">Ašský výběžek je geologicky řazen do krystalinika severozápadních Čech. Ve výběžku ho tvoří tzv. smrčinské antiklinorium, budované především krystalickými břidlicemi a granitoidy. </w:t>
      </w:r>
    </w:p>
    <w:p w14:paraId="314A11CF" w14:textId="77777777" w:rsidR="00F00A3E" w:rsidRDefault="00F00A3E" w:rsidP="00AC28B5">
      <w:r>
        <w:t xml:space="preserve">Charakteristické pro geologickou stavbu Ašského výběžku je téměř souběžné uspořádání hornin ve směru JZ - SV. Na severozápadě jsou zastoupeny metamorfované horniny, a to různé druhy fylitických břidlic, fylitu, kvarcitických fylitu až kvarcitu. Na ně navazují svory a kvarcitické svory zasahující zhruba do poloviny města Aše. Dále pokračují pararuly, které přecházení do ortotul. Ty tvoří vnější plášť granitům a granodioritům centrálního smrčinského plutonu, které tvoří jádro </w:t>
      </w:r>
      <w:r>
        <w:lastRenderedPageBreak/>
        <w:t>antiklinoria. V území jsou roztroušené vypreparované křemenné žíly (např. Geothova skalka) a rozptýlené výskyty terciérních vulkanitů.</w:t>
      </w:r>
    </w:p>
    <w:p w14:paraId="0199EF45" w14:textId="77777777" w:rsidR="00A147AB" w:rsidRDefault="00A147AB" w:rsidP="00A147AB">
      <w:pPr>
        <w:pStyle w:val="Nadpis4"/>
      </w:pPr>
      <w:r>
        <w:t>průzkum výskytu sítí technické infrastruktury</w:t>
      </w:r>
    </w:p>
    <w:p w14:paraId="097CDEF8" w14:textId="77777777" w:rsidR="00A147AB" w:rsidRDefault="00A147AB" w:rsidP="00A147AB">
      <w:r w:rsidRPr="00322998">
        <w:t>Byl proveden orientační průzkum podzemní</w:t>
      </w:r>
      <w:r>
        <w:t>ch a nadzemních</w:t>
      </w:r>
      <w:r w:rsidRPr="00322998">
        <w:t xml:space="preserve"> zařízení. Zákresy v situaci byly ve většině případů provedeny z digitálních podkladů jednotlivých správců </w:t>
      </w:r>
      <w:r>
        <w:t xml:space="preserve">inženýrských </w:t>
      </w:r>
      <w:r w:rsidRPr="00322998">
        <w:t xml:space="preserve">sítí. Před zahájením stavebních prací musí </w:t>
      </w:r>
      <w:r>
        <w:t>zhotovitel</w:t>
      </w:r>
      <w:r w:rsidRPr="00322998">
        <w:t xml:space="preserve"> zajistit vytýčení a ověření všech podzemních za</w:t>
      </w:r>
      <w:r>
        <w:t>řízení, včetně hloubky uložení.</w:t>
      </w:r>
    </w:p>
    <w:p w14:paraId="16828CB7" w14:textId="77777777" w:rsidR="00A147AB" w:rsidRDefault="00A147AB" w:rsidP="00A147AB"/>
    <w:p w14:paraId="295D0570" w14:textId="77777777" w:rsidR="004E30B3" w:rsidRPr="00206308" w:rsidRDefault="004E30B3" w:rsidP="004E30B3">
      <w:pPr>
        <w:ind w:firstLine="0"/>
      </w:pPr>
      <w:r w:rsidRPr="00206308">
        <w:t>Ochranná pásma v blízkosti prostoru staveniště</w:t>
      </w:r>
      <w:r w:rsidR="00206308" w:rsidRPr="00206308">
        <w:t>:</w:t>
      </w:r>
    </w:p>
    <w:p w14:paraId="70A65750" w14:textId="77777777" w:rsidR="004E30B3" w:rsidRPr="004E30B3" w:rsidRDefault="004E30B3" w:rsidP="004E30B3">
      <w:pPr>
        <w:ind w:firstLine="0"/>
      </w:pPr>
      <w:r w:rsidRPr="004E30B3">
        <w:t xml:space="preserve">šířka ochranných pásem je vymezena svislými rovinami vedenými po obou stranách těchto zařízení ve vodorovné vzdálenosti měřené kolmo k obrysu zařízení </w:t>
      </w:r>
    </w:p>
    <w:p w14:paraId="38709468" w14:textId="77777777" w:rsidR="004E30B3" w:rsidRPr="004E30B3" w:rsidRDefault="004E30B3" w:rsidP="004E30B3">
      <w:pPr>
        <w:ind w:firstLine="0"/>
      </w:pPr>
      <w:r w:rsidRPr="004E30B3">
        <w:t>podzemní elektrické vede</w:t>
      </w:r>
      <w:r>
        <w:t>ní do 110 kV vč.</w:t>
      </w:r>
      <w:r>
        <w:tab/>
      </w:r>
      <w:r>
        <w:tab/>
      </w:r>
      <w:r>
        <w:tab/>
      </w:r>
      <w:r>
        <w:tab/>
      </w:r>
      <w:r w:rsidRPr="004E30B3">
        <w:t>1 m</w:t>
      </w:r>
    </w:p>
    <w:p w14:paraId="51FA3112" w14:textId="77777777" w:rsidR="004E30B3" w:rsidRPr="004E30B3" w:rsidRDefault="004E30B3" w:rsidP="004E30B3">
      <w:pPr>
        <w:ind w:firstLine="0"/>
      </w:pPr>
      <w:r w:rsidRPr="004E30B3">
        <w:t>vodovody a k</w:t>
      </w:r>
      <w:r>
        <w:t>analizace do průměru DN 500 mm</w:t>
      </w:r>
      <w:r>
        <w:tab/>
      </w:r>
      <w:r>
        <w:tab/>
      </w:r>
      <w:r>
        <w:tab/>
      </w:r>
      <w:r w:rsidRPr="004E30B3">
        <w:t>1,5 m</w:t>
      </w:r>
    </w:p>
    <w:p w14:paraId="063970D6" w14:textId="77777777" w:rsidR="004E30B3" w:rsidRPr="004E30B3" w:rsidRDefault="004E30B3" w:rsidP="004E30B3">
      <w:pPr>
        <w:ind w:firstLine="0"/>
      </w:pPr>
      <w:r w:rsidRPr="004E30B3">
        <w:t>telekomunikační vedení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E30B3">
        <w:t>1 m</w:t>
      </w:r>
    </w:p>
    <w:p w14:paraId="64AA676E" w14:textId="77777777" w:rsidR="0091021C" w:rsidRDefault="004E30B3" w:rsidP="00A147AB">
      <w:pPr>
        <w:ind w:firstLine="0"/>
      </w:pPr>
      <w:r w:rsidRPr="004E30B3">
        <w:t>OP STL plynovod</w:t>
      </w:r>
      <w:r>
        <w:t>u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E30B3">
        <w:t>1 m</w:t>
      </w:r>
    </w:p>
    <w:p w14:paraId="784ECECF" w14:textId="77777777" w:rsidR="00EF698A" w:rsidRDefault="00374388" w:rsidP="00374388">
      <w:pPr>
        <w:pStyle w:val="Nadpis1"/>
        <w:tabs>
          <w:tab w:val="clear" w:pos="7230"/>
          <w:tab w:val="left" w:pos="567"/>
        </w:tabs>
      </w:pPr>
      <w:r>
        <w:tab/>
      </w:r>
      <w:r>
        <w:tab/>
      </w:r>
      <w:r w:rsidR="00EF698A">
        <w:t>ARCHITEKTONICKO - STAVEBNÍ ŘEŠENÍ</w:t>
      </w:r>
    </w:p>
    <w:p w14:paraId="0260D1F7" w14:textId="77777777" w:rsidR="00EF698A" w:rsidRDefault="00374388" w:rsidP="00374388">
      <w:pPr>
        <w:pStyle w:val="Nadpis2"/>
        <w:rPr>
          <w:sz w:val="22"/>
        </w:rPr>
      </w:pPr>
      <w:r w:rsidRPr="00374388">
        <w:rPr>
          <w:sz w:val="22"/>
        </w:rPr>
        <w:t xml:space="preserve"> </w:t>
      </w:r>
      <w:r w:rsidRPr="00374388">
        <w:rPr>
          <w:sz w:val="22"/>
        </w:rPr>
        <w:tab/>
        <w:t xml:space="preserve">účel objektu, funkční náplň, kapacitní údaje </w:t>
      </w:r>
    </w:p>
    <w:p w14:paraId="508BA3BD" w14:textId="0601A969" w:rsidR="000E3C66" w:rsidRDefault="000E3C66" w:rsidP="000E3C66">
      <w:r>
        <w:t xml:space="preserve">Projektová dokumentace řeší rekonstrukci asfaltové komunikace II/217, kde bude provedena rekonstrukce celé skladby komunikace. V trase rekonstruované komunikace je stávající propustek, který bude v rámci tohoto stavebního objektu zrekonstruován. </w:t>
      </w:r>
    </w:p>
    <w:p w14:paraId="08CCD9CB" w14:textId="45C0AD5E" w:rsidR="000E3C66" w:rsidRDefault="000E3C66" w:rsidP="000E3C66">
      <w:r>
        <w:t>Stávající propustek je tvořen z</w:t>
      </w:r>
      <w:r w:rsidR="00BE1586">
        <w:t> </w:t>
      </w:r>
      <w:r>
        <w:t>obdélníkového</w:t>
      </w:r>
      <w:r w:rsidR="00BE1586">
        <w:t xml:space="preserve"> rámového propustku o rozměru 1,9 x 0,55 m (š x v). Rámový propustek bude nahrazen ŽB rourou DN 800.</w:t>
      </w:r>
    </w:p>
    <w:p w14:paraId="1BE59CF4" w14:textId="77777777" w:rsidR="00DA45B5" w:rsidRDefault="00DA45B5" w:rsidP="00206308">
      <w:pPr>
        <w:rPr>
          <w:b/>
        </w:rPr>
      </w:pPr>
    </w:p>
    <w:p w14:paraId="52C302FF" w14:textId="77777777" w:rsidR="00206308" w:rsidRPr="00206308" w:rsidRDefault="00206308" w:rsidP="00DA45B5">
      <w:pPr>
        <w:ind w:firstLine="0"/>
        <w:rPr>
          <w:b/>
        </w:rPr>
      </w:pPr>
      <w:r w:rsidRPr="00206308">
        <w:rPr>
          <w:b/>
        </w:rPr>
        <w:t>Navrhované kapacity:</w:t>
      </w:r>
    </w:p>
    <w:p w14:paraId="1E56DFFC" w14:textId="1B1A986E" w:rsidR="00DA45B5" w:rsidRPr="00DA45B5" w:rsidRDefault="00DA45B5" w:rsidP="00206308">
      <w:pPr>
        <w:ind w:firstLine="0"/>
        <w:rPr>
          <w:u w:val="single"/>
        </w:rPr>
      </w:pPr>
      <w:r w:rsidRPr="00DA45B5">
        <w:rPr>
          <w:u w:val="single"/>
        </w:rPr>
        <w:t xml:space="preserve">Propustek č. </w:t>
      </w:r>
      <w:r w:rsidR="00BE1586">
        <w:rPr>
          <w:u w:val="single"/>
        </w:rPr>
        <w:t>4</w:t>
      </w:r>
      <w:r w:rsidRPr="00DA45B5">
        <w:rPr>
          <w:u w:val="single"/>
        </w:rPr>
        <w:t xml:space="preserve">, km </w:t>
      </w:r>
      <w:r w:rsidR="00BE1586">
        <w:rPr>
          <w:u w:val="single"/>
        </w:rPr>
        <w:t>1,782</w:t>
      </w:r>
      <w:r w:rsidRPr="00DA45B5">
        <w:rPr>
          <w:u w:val="single"/>
        </w:rPr>
        <w:t>:</w:t>
      </w:r>
    </w:p>
    <w:p w14:paraId="05DB76E1" w14:textId="0FD33428" w:rsidR="00DA45B5" w:rsidRDefault="00DA45B5" w:rsidP="00206308">
      <w:pPr>
        <w:ind w:firstLine="0"/>
      </w:pPr>
      <w:r>
        <w:tab/>
        <w:t>Délka propustku: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E1586">
        <w:t>11,65</w:t>
      </w:r>
      <w:r>
        <w:t xml:space="preserve"> m</w:t>
      </w:r>
    </w:p>
    <w:p w14:paraId="4F6C4F48" w14:textId="4CBAA34C" w:rsidR="00DA45B5" w:rsidRDefault="00DA45B5" w:rsidP="00206308">
      <w:pPr>
        <w:ind w:firstLine="0"/>
      </w:pPr>
      <w:r>
        <w:tab/>
        <w:t>Potrubí propustku: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ŽB patková roura DN </w:t>
      </w:r>
      <w:r w:rsidR="00BE1586">
        <w:t>800</w:t>
      </w:r>
    </w:p>
    <w:p w14:paraId="092A6A2E" w14:textId="30AAC38A" w:rsidR="00DA45B5" w:rsidRDefault="00DA45B5" w:rsidP="00206308">
      <w:pPr>
        <w:ind w:firstLine="0"/>
      </w:pPr>
      <w:r>
        <w:tab/>
        <w:t>Výška ŽB čel</w:t>
      </w:r>
      <w:r w:rsidR="00BE1586">
        <w:t>a</w:t>
      </w:r>
      <w:r>
        <w:t xml:space="preserve"> propustku:</w:t>
      </w:r>
      <w:r>
        <w:tab/>
      </w:r>
      <w:r>
        <w:tab/>
      </w:r>
      <w:r>
        <w:tab/>
      </w:r>
      <w:r>
        <w:tab/>
      </w:r>
      <w:r>
        <w:tab/>
      </w:r>
      <w:r w:rsidR="00BE1586">
        <w:t>1,9</w:t>
      </w:r>
      <w:r>
        <w:t xml:space="preserve"> m</w:t>
      </w:r>
    </w:p>
    <w:p w14:paraId="3B382534" w14:textId="1A9B8FF1" w:rsidR="00DA45B5" w:rsidRPr="005613C4" w:rsidRDefault="00DA45B5" w:rsidP="00DA45B5">
      <w:pPr>
        <w:ind w:firstLine="0"/>
      </w:pPr>
      <w:r>
        <w:tab/>
        <w:t>Délka ŽB říms</w:t>
      </w:r>
      <w:r w:rsidR="00BE1586">
        <w:t>y</w:t>
      </w:r>
      <w:r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E1586">
        <w:t>10,0</w:t>
      </w:r>
      <w:r>
        <w:t xml:space="preserve"> m</w:t>
      </w:r>
    </w:p>
    <w:p w14:paraId="735607FF" w14:textId="77777777" w:rsidR="00374388" w:rsidRDefault="00374388" w:rsidP="00374388">
      <w:pPr>
        <w:pStyle w:val="Nadpis2"/>
        <w:rPr>
          <w:sz w:val="22"/>
        </w:rPr>
      </w:pPr>
      <w:r w:rsidRPr="00374388">
        <w:rPr>
          <w:sz w:val="22"/>
        </w:rPr>
        <w:tab/>
      </w:r>
      <w:r>
        <w:rPr>
          <w:sz w:val="22"/>
        </w:rPr>
        <w:t>architektonické a výtvarné řešení</w:t>
      </w:r>
      <w:r w:rsidRPr="00374388">
        <w:rPr>
          <w:sz w:val="22"/>
        </w:rPr>
        <w:t xml:space="preserve"> </w:t>
      </w:r>
    </w:p>
    <w:p w14:paraId="467DB46D" w14:textId="77777777" w:rsidR="00374388" w:rsidRPr="00374388" w:rsidRDefault="00374388" w:rsidP="00374388">
      <w:r>
        <w:t>Jedná se o stavby podzemní, liniové, bez zvláštních urbanistick</w:t>
      </w:r>
      <w:r w:rsidR="00492CB6">
        <w:t>ých a architektonických nároků.</w:t>
      </w:r>
    </w:p>
    <w:p w14:paraId="5F7F9DED" w14:textId="77777777" w:rsidR="00374388" w:rsidRPr="00374388" w:rsidRDefault="00374388" w:rsidP="00374388">
      <w:pPr>
        <w:pStyle w:val="Nadpis2"/>
        <w:rPr>
          <w:sz w:val="22"/>
        </w:rPr>
      </w:pPr>
      <w:r w:rsidRPr="00374388">
        <w:rPr>
          <w:sz w:val="22"/>
        </w:rPr>
        <w:tab/>
      </w:r>
      <w:r>
        <w:rPr>
          <w:sz w:val="22"/>
        </w:rPr>
        <w:t>materiálové řešení</w:t>
      </w:r>
      <w:r w:rsidRPr="00374388">
        <w:rPr>
          <w:sz w:val="22"/>
        </w:rPr>
        <w:t xml:space="preserve"> </w:t>
      </w:r>
    </w:p>
    <w:p w14:paraId="3DDA6F41" w14:textId="39AF9B9A" w:rsidR="005613C4" w:rsidRDefault="00184FE2" w:rsidP="00374388">
      <w:r>
        <w:t>Pro potrubí propustk</w:t>
      </w:r>
      <w:r w:rsidR="00AB3CD6">
        <w:t>u</w:t>
      </w:r>
      <w:r>
        <w:t xml:space="preserve"> bud</w:t>
      </w:r>
      <w:r w:rsidR="00AB3CD6">
        <w:t>ou</w:t>
      </w:r>
      <w:r>
        <w:t xml:space="preserve"> použity železobetonové patkové roury DN 800.</w:t>
      </w:r>
    </w:p>
    <w:p w14:paraId="7FEAE880" w14:textId="15F345DD" w:rsidR="00FC4EBF" w:rsidRDefault="00184FE2" w:rsidP="00184FE2">
      <w:r>
        <w:t>Nové čel</w:t>
      </w:r>
      <w:r w:rsidR="00AB3CD6">
        <w:t>o</w:t>
      </w:r>
      <w:r>
        <w:t xml:space="preserve"> propustk</w:t>
      </w:r>
      <w:r w:rsidR="00AB3CD6">
        <w:t>u</w:t>
      </w:r>
      <w:r w:rsidR="00AC221B">
        <w:t xml:space="preserve">, </w:t>
      </w:r>
      <w:r>
        <w:t>ŽB říms</w:t>
      </w:r>
      <w:r w:rsidR="00AB3CD6">
        <w:t>a</w:t>
      </w:r>
      <w:r w:rsidR="00135A97">
        <w:t xml:space="preserve"> a ŽB jímka</w:t>
      </w:r>
      <w:r>
        <w:t xml:space="preserve"> budou vybetonovány z betonu C30/37 - XA1, XF4 a jejich vyztužení bude provedeno z betonářské oceli B500B. Všechny betonové konstrukce v kontaktu se zemní vlhkostí budou natřeny asfaltovým hydroizolačním nátěrem.</w:t>
      </w:r>
    </w:p>
    <w:p w14:paraId="30CBDC51" w14:textId="2B3053A9" w:rsidR="00135A97" w:rsidRDefault="00135A97" w:rsidP="00184FE2">
      <w:r>
        <w:t>Vtoková jímka bude opatřena uzamykatelnou vtokovou mříží o rozměru 1,7x1,0 m, která bude pozinkovaná.</w:t>
      </w:r>
    </w:p>
    <w:p w14:paraId="71E6792C" w14:textId="77777777" w:rsidR="00FE4512" w:rsidRPr="00FE4512" w:rsidRDefault="005039B3" w:rsidP="00FE4512">
      <w:pPr>
        <w:pStyle w:val="Nadpis2"/>
        <w:rPr>
          <w:sz w:val="22"/>
        </w:rPr>
      </w:pPr>
      <w:r w:rsidRPr="00374388">
        <w:rPr>
          <w:sz w:val="22"/>
        </w:rPr>
        <w:tab/>
      </w:r>
      <w:r>
        <w:rPr>
          <w:sz w:val="22"/>
        </w:rPr>
        <w:t>dispoziční řešení</w:t>
      </w:r>
      <w:r w:rsidRPr="00374388">
        <w:rPr>
          <w:sz w:val="22"/>
        </w:rPr>
        <w:t xml:space="preserve"> </w:t>
      </w:r>
    </w:p>
    <w:p w14:paraId="31C384CC" w14:textId="77777777" w:rsidR="005039B3" w:rsidRDefault="00A134B6" w:rsidP="00D2240B">
      <w:r>
        <w:t>Stavebně - technické</w:t>
      </w:r>
      <w:r w:rsidR="005039B3">
        <w:t xml:space="preserve"> dispoziční řešení je dáno účelem stavby a stávajícími</w:t>
      </w:r>
      <w:r w:rsidR="00D2240B">
        <w:t xml:space="preserve"> spádovými poměry v území.</w:t>
      </w:r>
    </w:p>
    <w:p w14:paraId="34CA4AAB" w14:textId="77777777" w:rsidR="00577BB8" w:rsidRPr="00577BB8" w:rsidRDefault="00577BB8" w:rsidP="00577BB8">
      <w:pPr>
        <w:pStyle w:val="Nadpis2"/>
        <w:rPr>
          <w:sz w:val="22"/>
        </w:rPr>
      </w:pPr>
      <w:r w:rsidRPr="00374388">
        <w:rPr>
          <w:sz w:val="22"/>
        </w:rPr>
        <w:tab/>
      </w:r>
      <w:r>
        <w:rPr>
          <w:sz w:val="22"/>
        </w:rPr>
        <w:t>celkové provozní řešení, technologie výroby</w:t>
      </w:r>
      <w:r w:rsidRPr="00577BB8">
        <w:rPr>
          <w:sz w:val="22"/>
        </w:rPr>
        <w:t xml:space="preserve"> </w:t>
      </w:r>
    </w:p>
    <w:p w14:paraId="4F9F63AD" w14:textId="77777777" w:rsidR="007C5E94" w:rsidRDefault="00D2240B" w:rsidP="005039B3">
      <w:r>
        <w:t>Stavební objekt nevyžaduje.</w:t>
      </w:r>
    </w:p>
    <w:p w14:paraId="30BFD0B8" w14:textId="77777777" w:rsidR="00577BB8" w:rsidRPr="00577BB8" w:rsidRDefault="00577BB8" w:rsidP="00577BB8">
      <w:pPr>
        <w:pStyle w:val="Nadpis2"/>
        <w:rPr>
          <w:sz w:val="22"/>
        </w:rPr>
      </w:pPr>
      <w:r w:rsidRPr="00374388">
        <w:rPr>
          <w:sz w:val="22"/>
        </w:rPr>
        <w:tab/>
      </w:r>
      <w:r>
        <w:rPr>
          <w:sz w:val="22"/>
        </w:rPr>
        <w:t>bezbariérové užívání stavby</w:t>
      </w:r>
      <w:r w:rsidRPr="00577BB8">
        <w:rPr>
          <w:sz w:val="22"/>
        </w:rPr>
        <w:t xml:space="preserve"> </w:t>
      </w:r>
    </w:p>
    <w:p w14:paraId="49B6F9C3" w14:textId="77777777" w:rsidR="007C5E94" w:rsidRDefault="007C5E94" w:rsidP="00577BB8">
      <w:pPr>
        <w:ind w:left="709" w:firstLine="0"/>
      </w:pPr>
      <w:r>
        <w:t>Netýká se stavby.</w:t>
      </w:r>
    </w:p>
    <w:p w14:paraId="0B987C4B" w14:textId="77777777" w:rsidR="00577BB8" w:rsidRPr="00577BB8" w:rsidRDefault="00577BB8" w:rsidP="00577BB8">
      <w:pPr>
        <w:pStyle w:val="Nadpis2"/>
        <w:rPr>
          <w:sz w:val="22"/>
        </w:rPr>
      </w:pPr>
      <w:r w:rsidRPr="00374388">
        <w:rPr>
          <w:sz w:val="22"/>
        </w:rPr>
        <w:lastRenderedPageBreak/>
        <w:tab/>
      </w:r>
      <w:r>
        <w:rPr>
          <w:sz w:val="22"/>
        </w:rPr>
        <w:t>konstrukční a stavebně - technické řešení a technické vlastnosti stavby</w:t>
      </w:r>
      <w:r w:rsidRPr="00577BB8">
        <w:rPr>
          <w:sz w:val="22"/>
        </w:rPr>
        <w:t xml:space="preserve"> </w:t>
      </w:r>
    </w:p>
    <w:p w14:paraId="73E5038A" w14:textId="77777777" w:rsidR="00577BB8" w:rsidRDefault="00577BB8" w:rsidP="00577BB8">
      <w:pPr>
        <w:ind w:left="709" w:firstLine="0"/>
      </w:pPr>
      <w:r>
        <w:t>Podrobné informace - viz. kapitola 2.</w:t>
      </w:r>
    </w:p>
    <w:p w14:paraId="33C5AB1C" w14:textId="77777777" w:rsidR="00E549C7" w:rsidRDefault="00E549C7" w:rsidP="00E549C7">
      <w:pPr>
        <w:pStyle w:val="Nadpis2"/>
        <w:numPr>
          <w:ilvl w:val="2"/>
          <w:numId w:val="2"/>
        </w:numPr>
        <w:rPr>
          <w:sz w:val="22"/>
        </w:rPr>
      </w:pPr>
      <w:r>
        <w:rPr>
          <w:sz w:val="22"/>
        </w:rPr>
        <w:t>všeobecné požadavky</w:t>
      </w:r>
    </w:p>
    <w:p w14:paraId="41423341" w14:textId="77777777" w:rsidR="00E549C7" w:rsidRPr="00E549C7" w:rsidRDefault="00E549C7" w:rsidP="00E549C7">
      <w:pPr>
        <w:pStyle w:val="Zkladntext"/>
        <w:rPr>
          <w:sz w:val="22"/>
        </w:rPr>
      </w:pPr>
      <w:r w:rsidRPr="00E549C7">
        <w:rPr>
          <w:sz w:val="22"/>
        </w:rPr>
        <w:t>Veškeré materiály použité při stavbě musí být v souladu se z</w:t>
      </w:r>
      <w:r>
        <w:rPr>
          <w:sz w:val="22"/>
        </w:rPr>
        <w:t xml:space="preserve">ákonem č. 22/1997 Sb. v platném </w:t>
      </w:r>
      <w:r w:rsidRPr="00E549C7">
        <w:rPr>
          <w:sz w:val="22"/>
        </w:rPr>
        <w:t>znění a navazujícími předpisy (Nařízením vlády č. 163/2002, kterým se stanoví technické požadavky na vybrané stavební výrobky, atd.) v platném znění. Výrobky musí být vyráběny dle platných evropských, případně českých norem a musí být certifikovány pro Českou republiku.</w:t>
      </w:r>
    </w:p>
    <w:p w14:paraId="23B5158A" w14:textId="77777777" w:rsidR="00E549C7" w:rsidRDefault="00E549C7" w:rsidP="00E549C7">
      <w:pPr>
        <w:pStyle w:val="Zkladntext"/>
        <w:rPr>
          <w:b/>
          <w:sz w:val="22"/>
        </w:rPr>
      </w:pPr>
      <w:r w:rsidRPr="00E549C7">
        <w:rPr>
          <w:b/>
          <w:sz w:val="22"/>
        </w:rPr>
        <w:t>Podmínkou pro uvolnění materiálu pro jeho zabudování do Díla bude doložení dokladu o posouzení shody výrobku.</w:t>
      </w:r>
    </w:p>
    <w:p w14:paraId="75080933" w14:textId="77777777" w:rsidR="00E549C7" w:rsidRDefault="00E549C7" w:rsidP="00E549C7">
      <w:pPr>
        <w:pStyle w:val="Nadpis2"/>
        <w:numPr>
          <w:ilvl w:val="3"/>
          <w:numId w:val="2"/>
        </w:numPr>
        <w:rPr>
          <w:sz w:val="22"/>
        </w:rPr>
      </w:pPr>
      <w:r>
        <w:rPr>
          <w:sz w:val="22"/>
        </w:rPr>
        <w:t>zakládání stavby</w:t>
      </w:r>
    </w:p>
    <w:p w14:paraId="5055E0F6" w14:textId="77777777" w:rsidR="00E549C7" w:rsidRPr="00E549C7" w:rsidRDefault="00E549C7" w:rsidP="00E549C7">
      <w:r w:rsidRPr="00E549C7">
        <w:t xml:space="preserve">Zajištění stavebních jam a rýh včetně technologie provádění a zajištění odvodnění pro stavbu nabídne zhotovitel. Způsob snížení hladiny spodní vody je věcí zhotovitele stavby, tak aby nedošlo k negativnímu ovlivnění okolního území. </w:t>
      </w:r>
    </w:p>
    <w:p w14:paraId="09A42BE4" w14:textId="77777777" w:rsidR="00E549C7" w:rsidRPr="00E549C7" w:rsidRDefault="00E549C7" w:rsidP="00E549C7">
      <w:pPr>
        <w:pStyle w:val="Zkladntext"/>
        <w:rPr>
          <w:sz w:val="22"/>
        </w:rPr>
      </w:pPr>
      <w:r w:rsidRPr="00E549C7">
        <w:rPr>
          <w:sz w:val="22"/>
        </w:rPr>
        <w:t>Návrhem zakládání musí být splněna prostorová omezení v místě stavby, zejména s ohledem na stávající podzemní zařízení (ČSN 73 6005). Práce budou prováděny v souladu s ČSN EN 12610 a ČSN EN 805.</w:t>
      </w:r>
    </w:p>
    <w:p w14:paraId="7A347A3B" w14:textId="77777777" w:rsidR="003E33E8" w:rsidRPr="00577BB8" w:rsidRDefault="003E33E8" w:rsidP="003E33E8">
      <w:pPr>
        <w:pStyle w:val="Nadpis2"/>
        <w:rPr>
          <w:sz w:val="22"/>
        </w:rPr>
      </w:pPr>
      <w:r w:rsidRPr="00374388">
        <w:rPr>
          <w:sz w:val="22"/>
        </w:rPr>
        <w:tab/>
      </w:r>
      <w:r>
        <w:rPr>
          <w:sz w:val="22"/>
        </w:rPr>
        <w:t>bezpečnost při užívání stavby, ochrana zdraví a pracovní prostředí</w:t>
      </w:r>
      <w:r w:rsidRPr="00577BB8">
        <w:rPr>
          <w:sz w:val="22"/>
        </w:rPr>
        <w:t xml:space="preserve"> </w:t>
      </w:r>
    </w:p>
    <w:p w14:paraId="4A42104F" w14:textId="77777777" w:rsidR="003E33E8" w:rsidRPr="00374388" w:rsidRDefault="003E33E8" w:rsidP="003E33E8">
      <w:r>
        <w:t>Bezpečnost stavby během jejího provozu bude zajištěna jejím provedením v souladu s příslušnými ČSN a TNV.</w:t>
      </w:r>
    </w:p>
    <w:p w14:paraId="63788FAC" w14:textId="77777777" w:rsidR="003E33E8" w:rsidRPr="00577BB8" w:rsidRDefault="003E33E8" w:rsidP="003E33E8">
      <w:pPr>
        <w:pStyle w:val="Nadpis2"/>
        <w:rPr>
          <w:sz w:val="22"/>
        </w:rPr>
      </w:pPr>
      <w:r w:rsidRPr="00374388">
        <w:rPr>
          <w:sz w:val="22"/>
        </w:rPr>
        <w:tab/>
      </w:r>
      <w:r>
        <w:rPr>
          <w:sz w:val="22"/>
        </w:rPr>
        <w:t>stavební fyzika</w:t>
      </w:r>
      <w:r w:rsidRPr="00577BB8">
        <w:rPr>
          <w:sz w:val="22"/>
        </w:rPr>
        <w:t xml:space="preserve"> </w:t>
      </w:r>
    </w:p>
    <w:p w14:paraId="232CA5AF" w14:textId="77777777" w:rsidR="003E33E8" w:rsidRPr="00374388" w:rsidRDefault="00D2268E" w:rsidP="003E33E8">
      <w:r>
        <w:t>Netýká se stavby.</w:t>
      </w:r>
    </w:p>
    <w:p w14:paraId="02DCE925" w14:textId="77777777" w:rsidR="003E33E8" w:rsidRPr="00577BB8" w:rsidRDefault="003E33E8" w:rsidP="003E33E8">
      <w:pPr>
        <w:pStyle w:val="Nadpis2"/>
        <w:rPr>
          <w:sz w:val="22"/>
        </w:rPr>
      </w:pPr>
      <w:r w:rsidRPr="00374388">
        <w:rPr>
          <w:sz w:val="22"/>
        </w:rPr>
        <w:tab/>
      </w:r>
      <w:r>
        <w:rPr>
          <w:sz w:val="22"/>
        </w:rPr>
        <w:t>zásady hospodaření energiemi</w:t>
      </w:r>
      <w:r w:rsidRPr="00577BB8">
        <w:rPr>
          <w:sz w:val="22"/>
        </w:rPr>
        <w:t xml:space="preserve"> </w:t>
      </w:r>
    </w:p>
    <w:p w14:paraId="6FE8D740" w14:textId="77777777" w:rsidR="00E14CCB" w:rsidRPr="00E14CCB" w:rsidRDefault="00D2268E" w:rsidP="00E549C7">
      <w:pPr>
        <w:pStyle w:val="Zkladntext"/>
        <w:rPr>
          <w:sz w:val="22"/>
        </w:rPr>
      </w:pPr>
      <w:r>
        <w:rPr>
          <w:sz w:val="22"/>
        </w:rPr>
        <w:t>Stavba nevyžaduje.</w:t>
      </w:r>
    </w:p>
    <w:p w14:paraId="5296B5E7" w14:textId="77777777" w:rsidR="00E14CCB" w:rsidRPr="00577BB8" w:rsidRDefault="00E14CCB" w:rsidP="00E14CCB">
      <w:pPr>
        <w:pStyle w:val="Nadpis2"/>
        <w:rPr>
          <w:sz w:val="22"/>
        </w:rPr>
      </w:pPr>
      <w:r w:rsidRPr="00374388">
        <w:rPr>
          <w:sz w:val="22"/>
        </w:rPr>
        <w:tab/>
      </w:r>
      <w:r>
        <w:rPr>
          <w:sz w:val="22"/>
        </w:rPr>
        <w:t>ochrana stavby před negativnímu účinky vnějšího prostředí</w:t>
      </w:r>
      <w:r w:rsidRPr="00577BB8">
        <w:rPr>
          <w:sz w:val="22"/>
        </w:rPr>
        <w:t xml:space="preserve"> </w:t>
      </w:r>
    </w:p>
    <w:p w14:paraId="7ACD2EDD" w14:textId="77777777" w:rsidR="00E14CCB" w:rsidRDefault="00E14CCB" w:rsidP="00E14CCB">
      <w:pPr>
        <w:pStyle w:val="Nadpis2"/>
        <w:numPr>
          <w:ilvl w:val="2"/>
          <w:numId w:val="2"/>
        </w:numPr>
        <w:rPr>
          <w:sz w:val="22"/>
        </w:rPr>
      </w:pPr>
      <w:r>
        <w:rPr>
          <w:sz w:val="22"/>
        </w:rPr>
        <w:t>protikorozní ochrana, ochrana před bludnými proudy</w:t>
      </w:r>
    </w:p>
    <w:p w14:paraId="2C8BCD39" w14:textId="77777777" w:rsidR="00E14CCB" w:rsidRPr="00E14CCB" w:rsidRDefault="00E14CCB" w:rsidP="00E14CCB">
      <w:pPr>
        <w:pStyle w:val="Zkladntext"/>
        <w:rPr>
          <w:sz w:val="22"/>
        </w:rPr>
      </w:pPr>
      <w:r w:rsidRPr="00E14CCB">
        <w:rPr>
          <w:sz w:val="22"/>
        </w:rPr>
        <w:t>Existence bl</w:t>
      </w:r>
      <w:r w:rsidR="00D2240B">
        <w:rPr>
          <w:sz w:val="22"/>
        </w:rPr>
        <w:t>udných proudů se nepředpokládá.</w:t>
      </w:r>
    </w:p>
    <w:p w14:paraId="0A4CBDC8" w14:textId="77777777" w:rsidR="00E14CCB" w:rsidRPr="00577BB8" w:rsidRDefault="00E14CCB" w:rsidP="00E14CCB">
      <w:pPr>
        <w:pStyle w:val="Nadpis2"/>
        <w:rPr>
          <w:sz w:val="22"/>
        </w:rPr>
      </w:pPr>
      <w:r w:rsidRPr="00374388">
        <w:rPr>
          <w:sz w:val="22"/>
        </w:rPr>
        <w:tab/>
      </w:r>
      <w:r>
        <w:rPr>
          <w:sz w:val="22"/>
        </w:rPr>
        <w:t>požadavky na požární ochranu konstrukcí</w:t>
      </w:r>
      <w:r w:rsidRPr="00577BB8">
        <w:rPr>
          <w:sz w:val="22"/>
        </w:rPr>
        <w:t xml:space="preserve"> </w:t>
      </w:r>
    </w:p>
    <w:p w14:paraId="3D194C5E" w14:textId="77777777" w:rsidR="005039B3" w:rsidRPr="00374388" w:rsidRDefault="00E14CCB" w:rsidP="005039B3">
      <w:r>
        <w:t>Jedná se stavby podzemní, liniové, bez požárního rizika.</w:t>
      </w:r>
    </w:p>
    <w:p w14:paraId="1353CD8B" w14:textId="77777777" w:rsidR="003E700B" w:rsidRDefault="003E700B" w:rsidP="003E700B">
      <w:pPr>
        <w:pStyle w:val="Nadpis2"/>
        <w:rPr>
          <w:sz w:val="22"/>
        </w:rPr>
      </w:pPr>
      <w:r w:rsidRPr="00374388">
        <w:rPr>
          <w:sz w:val="22"/>
        </w:rPr>
        <w:tab/>
      </w:r>
      <w:r>
        <w:rPr>
          <w:sz w:val="22"/>
        </w:rPr>
        <w:t>popis netradičních technologických postupů a zvláštních požadavků na provádění a jakost navržen</w:t>
      </w:r>
      <w:r w:rsidRPr="003E700B">
        <w:rPr>
          <w:sz w:val="22"/>
        </w:rPr>
        <w:t>ý</w:t>
      </w:r>
      <w:r>
        <w:rPr>
          <w:sz w:val="22"/>
        </w:rPr>
        <w:t>c</w:t>
      </w:r>
      <w:r w:rsidRPr="003E700B">
        <w:rPr>
          <w:sz w:val="22"/>
        </w:rPr>
        <w:t>h konstrukcí</w:t>
      </w:r>
    </w:p>
    <w:p w14:paraId="11010F49" w14:textId="77777777" w:rsidR="003E700B" w:rsidRPr="003E700B" w:rsidRDefault="003E700B" w:rsidP="003E700B">
      <w:r>
        <w:t>Nejsou kladeny zvláštní požadavky na jakost navržených konstrukcí.</w:t>
      </w:r>
    </w:p>
    <w:p w14:paraId="70B4296D" w14:textId="77777777" w:rsidR="003E700B" w:rsidRDefault="003E700B" w:rsidP="003E700B">
      <w:pPr>
        <w:pStyle w:val="Nadpis2"/>
        <w:rPr>
          <w:sz w:val="22"/>
        </w:rPr>
      </w:pPr>
      <w:r w:rsidRPr="00374388">
        <w:rPr>
          <w:sz w:val="22"/>
        </w:rPr>
        <w:tab/>
      </w:r>
      <w:r>
        <w:rPr>
          <w:sz w:val="22"/>
        </w:rPr>
        <w:t>požadavky na vypracování dokumentace zajišťované zhotovitelem stavby - obsah a rozsah výrobní a dílenské dokumentace zhotovitele</w:t>
      </w:r>
    </w:p>
    <w:p w14:paraId="4AA6267E" w14:textId="77777777" w:rsidR="002B6BC1" w:rsidRPr="003E700B" w:rsidRDefault="003E700B" w:rsidP="002B6BC1">
      <w:pPr>
        <w:pStyle w:val="Zkladntext"/>
        <w:rPr>
          <w:sz w:val="22"/>
        </w:rPr>
      </w:pPr>
      <w:r w:rsidRPr="003E700B">
        <w:rPr>
          <w:sz w:val="22"/>
        </w:rPr>
        <w:t>Nutnost zpracování dodavatelské dokumentace se nepředpokládá. V případě nutnosti si může vybraný zhotovitel zpracovat dodavatelskou dokumentaci v závislosti na zvolené technologii provádění stavby.</w:t>
      </w:r>
    </w:p>
    <w:p w14:paraId="631F9F31" w14:textId="77777777" w:rsidR="00A74672" w:rsidRPr="006F00B2" w:rsidRDefault="006F00B2" w:rsidP="006F00B2">
      <w:pPr>
        <w:spacing w:line="240" w:lineRule="auto"/>
        <w:ind w:firstLine="0"/>
        <w:jc w:val="left"/>
        <w:rPr>
          <w:snapToGrid w:val="0"/>
          <w:color w:val="000000"/>
          <w:sz w:val="20"/>
          <w:szCs w:val="20"/>
        </w:rPr>
      </w:pPr>
      <w:r>
        <w:rPr>
          <w:sz w:val="20"/>
          <w:szCs w:val="20"/>
        </w:rPr>
        <w:br w:type="page"/>
      </w:r>
    </w:p>
    <w:p w14:paraId="4F2AF876" w14:textId="77777777" w:rsidR="00A74672" w:rsidRDefault="00A74672" w:rsidP="00A74672">
      <w:pPr>
        <w:pStyle w:val="Nadpis1"/>
        <w:tabs>
          <w:tab w:val="clear" w:pos="7230"/>
          <w:tab w:val="left" w:pos="567"/>
        </w:tabs>
      </w:pPr>
      <w:bookmarkStart w:id="0" w:name="_Hlk50376560"/>
      <w:r>
        <w:lastRenderedPageBreak/>
        <w:tab/>
      </w:r>
      <w:r>
        <w:tab/>
        <w:t>STAVEBNĚ - KONSTRUKČNÍ ŘEŠENÍ</w:t>
      </w:r>
      <w:bookmarkEnd w:id="0"/>
    </w:p>
    <w:p w14:paraId="3E8AA2A8" w14:textId="77777777" w:rsidR="00A74672" w:rsidRPr="00A74672" w:rsidRDefault="00A74672" w:rsidP="00A74672">
      <w:pPr>
        <w:pStyle w:val="Odstavecseseznamem"/>
        <w:keepNext/>
        <w:numPr>
          <w:ilvl w:val="0"/>
          <w:numId w:val="44"/>
        </w:numPr>
        <w:spacing w:before="120"/>
        <w:contextualSpacing w:val="0"/>
        <w:outlineLvl w:val="1"/>
        <w:rPr>
          <w:b/>
          <w:vanish/>
        </w:rPr>
      </w:pPr>
    </w:p>
    <w:p w14:paraId="678ECE10" w14:textId="77777777" w:rsidR="00A74672" w:rsidRPr="00A74672" w:rsidRDefault="00A74672" w:rsidP="00A74672">
      <w:pPr>
        <w:pStyle w:val="Odstavecseseznamem"/>
        <w:keepNext/>
        <w:numPr>
          <w:ilvl w:val="0"/>
          <w:numId w:val="44"/>
        </w:numPr>
        <w:spacing w:before="120"/>
        <w:contextualSpacing w:val="0"/>
        <w:outlineLvl w:val="1"/>
        <w:rPr>
          <w:b/>
          <w:vanish/>
        </w:rPr>
      </w:pPr>
    </w:p>
    <w:p w14:paraId="6C841D24" w14:textId="77777777" w:rsidR="00A74672" w:rsidRPr="002B6BC1" w:rsidRDefault="00A74672" w:rsidP="002B6BC1">
      <w:pPr>
        <w:pStyle w:val="Nadpis2"/>
        <w:numPr>
          <w:ilvl w:val="1"/>
          <w:numId w:val="44"/>
        </w:numPr>
        <w:rPr>
          <w:caps/>
          <w:sz w:val="22"/>
        </w:rPr>
      </w:pPr>
      <w:r w:rsidRPr="00A74672">
        <w:rPr>
          <w:sz w:val="22"/>
        </w:rPr>
        <w:tab/>
      </w:r>
      <w:r w:rsidRPr="006E19F5">
        <w:rPr>
          <w:caps/>
          <w:sz w:val="22"/>
        </w:rPr>
        <w:t>popis navrženého konstrukčního systému stavby</w:t>
      </w:r>
    </w:p>
    <w:p w14:paraId="22627B87" w14:textId="77777777" w:rsidR="00B53737" w:rsidRDefault="00B53737" w:rsidP="00B53737">
      <w:r>
        <w:t xml:space="preserve">Projektová dokumentace řeší rekonstrukci asfaltové komunikace II/217, kde bude provedena rekonstrukce celé skladby komunikace. V trase rekonstruované komunikace je stávající propustek, který bude v rámci tohoto stavebního objektu zrekonstruován. </w:t>
      </w:r>
    </w:p>
    <w:p w14:paraId="3729ABAE" w14:textId="77777777" w:rsidR="00B53737" w:rsidRDefault="00B53737" w:rsidP="00B53737">
      <w:r>
        <w:t>Stávající propustek je tvořen z obdélníkového rámového propustku o rozměru 1,9 x 0,55 m (š x v). Rámový propustek bude nahrazen ŽB rourou DN 800.</w:t>
      </w:r>
    </w:p>
    <w:p w14:paraId="54AC108B" w14:textId="77777777" w:rsidR="00B53737" w:rsidRDefault="00B53737" w:rsidP="00B53737">
      <w:pPr>
        <w:rPr>
          <w:b/>
        </w:rPr>
      </w:pPr>
    </w:p>
    <w:p w14:paraId="680398A2" w14:textId="77777777" w:rsidR="00B53737" w:rsidRPr="00206308" w:rsidRDefault="00B53737" w:rsidP="00B53737">
      <w:pPr>
        <w:ind w:firstLine="0"/>
        <w:rPr>
          <w:b/>
        </w:rPr>
      </w:pPr>
      <w:r w:rsidRPr="00206308">
        <w:rPr>
          <w:b/>
        </w:rPr>
        <w:t>Navrhované kapacity:</w:t>
      </w:r>
    </w:p>
    <w:p w14:paraId="6D036D85" w14:textId="77777777" w:rsidR="00B53737" w:rsidRPr="00DA45B5" w:rsidRDefault="00B53737" w:rsidP="00B53737">
      <w:pPr>
        <w:ind w:firstLine="0"/>
        <w:rPr>
          <w:u w:val="single"/>
        </w:rPr>
      </w:pPr>
      <w:r w:rsidRPr="00DA45B5">
        <w:rPr>
          <w:u w:val="single"/>
        </w:rPr>
        <w:t xml:space="preserve">Propustek č. </w:t>
      </w:r>
      <w:r>
        <w:rPr>
          <w:u w:val="single"/>
        </w:rPr>
        <w:t>4</w:t>
      </w:r>
      <w:r w:rsidRPr="00DA45B5">
        <w:rPr>
          <w:u w:val="single"/>
        </w:rPr>
        <w:t xml:space="preserve">, km </w:t>
      </w:r>
      <w:r>
        <w:rPr>
          <w:u w:val="single"/>
        </w:rPr>
        <w:t>1,782</w:t>
      </w:r>
      <w:r w:rsidRPr="00DA45B5">
        <w:rPr>
          <w:u w:val="single"/>
        </w:rPr>
        <w:t>:</w:t>
      </w:r>
    </w:p>
    <w:p w14:paraId="378D6C05" w14:textId="77777777" w:rsidR="00B53737" w:rsidRDefault="00B53737" w:rsidP="00B53737">
      <w:pPr>
        <w:ind w:firstLine="0"/>
      </w:pPr>
      <w:r>
        <w:tab/>
        <w:t>Délka propustku:</w:t>
      </w:r>
      <w:r>
        <w:tab/>
      </w:r>
      <w:r>
        <w:tab/>
      </w:r>
      <w:r>
        <w:tab/>
      </w:r>
      <w:r>
        <w:tab/>
      </w:r>
      <w:r>
        <w:tab/>
      </w:r>
      <w:r>
        <w:tab/>
        <w:t>11,65 m</w:t>
      </w:r>
    </w:p>
    <w:p w14:paraId="4775DA73" w14:textId="77777777" w:rsidR="00B53737" w:rsidRDefault="00B53737" w:rsidP="00B53737">
      <w:pPr>
        <w:ind w:firstLine="0"/>
      </w:pPr>
      <w:r>
        <w:tab/>
        <w:t>Potrubí propustku:</w:t>
      </w:r>
      <w:r>
        <w:tab/>
      </w:r>
      <w:r>
        <w:tab/>
      </w:r>
      <w:r>
        <w:tab/>
      </w:r>
      <w:r>
        <w:tab/>
      </w:r>
      <w:r>
        <w:tab/>
      </w:r>
      <w:r>
        <w:tab/>
        <w:t>ŽB patková roura DN 800</w:t>
      </w:r>
    </w:p>
    <w:p w14:paraId="0F4A576E" w14:textId="77777777" w:rsidR="00B53737" w:rsidRDefault="00B53737" w:rsidP="00B53737">
      <w:pPr>
        <w:ind w:firstLine="0"/>
      </w:pPr>
      <w:r>
        <w:tab/>
        <w:t>Výška ŽB čela propustku:</w:t>
      </w:r>
      <w:r>
        <w:tab/>
      </w:r>
      <w:r>
        <w:tab/>
      </w:r>
      <w:r>
        <w:tab/>
      </w:r>
      <w:r>
        <w:tab/>
      </w:r>
      <w:r>
        <w:tab/>
        <w:t>1,9 m</w:t>
      </w:r>
    </w:p>
    <w:p w14:paraId="3208CEC9" w14:textId="54017CCA" w:rsidR="00B53737" w:rsidRDefault="00B53737" w:rsidP="00B53737">
      <w:pPr>
        <w:ind w:firstLine="0"/>
      </w:pPr>
      <w:r>
        <w:tab/>
        <w:t>Délka ŽB římsy:</w:t>
      </w:r>
      <w:r>
        <w:tab/>
      </w:r>
      <w:r>
        <w:tab/>
      </w:r>
      <w:r>
        <w:tab/>
      </w:r>
      <w:r>
        <w:tab/>
      </w:r>
      <w:r>
        <w:tab/>
      </w:r>
      <w:r>
        <w:tab/>
        <w:t>10,0 m</w:t>
      </w:r>
    </w:p>
    <w:p w14:paraId="75741452" w14:textId="77777777" w:rsidR="00E86FC1" w:rsidRPr="003F0819" w:rsidRDefault="00E86FC1" w:rsidP="00E86FC1">
      <w:pPr>
        <w:ind w:firstLine="0"/>
        <w:rPr>
          <w:u w:val="single"/>
        </w:rPr>
      </w:pPr>
      <w:r w:rsidRPr="003F0819">
        <w:rPr>
          <w:u w:val="single"/>
        </w:rPr>
        <w:t>Svodidla</w:t>
      </w:r>
    </w:p>
    <w:p w14:paraId="013C7C9D" w14:textId="77777777" w:rsidR="00E86FC1" w:rsidRPr="003F0819" w:rsidRDefault="00E86FC1" w:rsidP="00E86FC1">
      <w:pPr>
        <w:shd w:val="clear" w:color="auto" w:fill="FFFFFF"/>
        <w:spacing w:line="315" w:lineRule="atLeast"/>
        <w:ind w:firstLine="0"/>
      </w:pPr>
      <w:r>
        <w:t>J</w:t>
      </w:r>
      <w:r w:rsidRPr="003F0819">
        <w:t>e třeba použít typ svodidla s minimální délkou maximálně 36 m</w:t>
      </w:r>
      <w:r>
        <w:t>, kterou lze u propustků zkrátit na polovinu a to délku 18 m.</w:t>
      </w:r>
    </w:p>
    <w:p w14:paraId="581D41D9" w14:textId="77777777" w:rsidR="00E86FC1" w:rsidRPr="005613C4" w:rsidRDefault="00E86FC1" w:rsidP="00B53737">
      <w:pPr>
        <w:ind w:firstLine="0"/>
      </w:pPr>
    </w:p>
    <w:p w14:paraId="154B0EC7" w14:textId="77777777" w:rsidR="00291816" w:rsidRPr="006E19F5" w:rsidRDefault="00291816" w:rsidP="00291816">
      <w:pPr>
        <w:pStyle w:val="Nadpis2"/>
        <w:numPr>
          <w:ilvl w:val="1"/>
          <w:numId w:val="44"/>
        </w:numPr>
        <w:rPr>
          <w:caps/>
          <w:sz w:val="22"/>
        </w:rPr>
      </w:pPr>
      <w:r w:rsidRPr="006E19F5">
        <w:rPr>
          <w:caps/>
          <w:sz w:val="22"/>
        </w:rPr>
        <w:tab/>
        <w:t>provedení stavby</w:t>
      </w:r>
    </w:p>
    <w:p w14:paraId="7B82A4AF" w14:textId="77777777" w:rsidR="00291816" w:rsidRPr="00291816" w:rsidRDefault="00291816" w:rsidP="00291816">
      <w:pPr>
        <w:pStyle w:val="Nadpis2"/>
        <w:numPr>
          <w:ilvl w:val="2"/>
          <w:numId w:val="2"/>
        </w:numPr>
        <w:rPr>
          <w:sz w:val="22"/>
        </w:rPr>
      </w:pPr>
      <w:r>
        <w:rPr>
          <w:sz w:val="22"/>
        </w:rPr>
        <w:t>zemní práce</w:t>
      </w:r>
    </w:p>
    <w:p w14:paraId="5DF4B6D9" w14:textId="77777777" w:rsidR="00184FE2" w:rsidRPr="005C06A7" w:rsidRDefault="00184FE2" w:rsidP="00184FE2">
      <w:pPr>
        <w:rPr>
          <w:snapToGrid w:val="0"/>
        </w:rPr>
      </w:pPr>
      <w:r w:rsidRPr="005C06A7">
        <w:rPr>
          <w:snapToGrid w:val="0"/>
        </w:rPr>
        <w:t>Na používané materiály se vztahují ustanovení zákona č. 22/97 Sb. a souvisejících</w:t>
      </w:r>
      <w:r>
        <w:rPr>
          <w:snapToGrid w:val="0"/>
        </w:rPr>
        <w:t xml:space="preserve"> </w:t>
      </w:r>
      <w:r w:rsidRPr="005C06A7">
        <w:rPr>
          <w:snapToGrid w:val="0"/>
        </w:rPr>
        <w:t>nařízení vlády.</w:t>
      </w:r>
    </w:p>
    <w:p w14:paraId="1017849E" w14:textId="77777777" w:rsidR="00184FE2" w:rsidRDefault="00184FE2" w:rsidP="00184FE2">
      <w:pPr>
        <w:rPr>
          <w:snapToGrid w:val="0"/>
        </w:rPr>
      </w:pPr>
      <w:r w:rsidRPr="005C06A7">
        <w:rPr>
          <w:snapToGrid w:val="0"/>
        </w:rPr>
        <w:t>Základní charakteristiky zemin (sypanin), jako např. pojem zemina a popis zemin jsou</w:t>
      </w:r>
      <w:r>
        <w:rPr>
          <w:snapToGrid w:val="0"/>
        </w:rPr>
        <w:t xml:space="preserve"> </w:t>
      </w:r>
      <w:r w:rsidRPr="005C06A7">
        <w:rPr>
          <w:snapToGrid w:val="0"/>
        </w:rPr>
        <w:t>obsaženy v ČSN 73 6133, ČSN 72 1006 a ČSN EN ISO 14689-1. Pojmy označující</w:t>
      </w:r>
      <w:r>
        <w:rPr>
          <w:snapToGrid w:val="0"/>
        </w:rPr>
        <w:t xml:space="preserve"> </w:t>
      </w:r>
      <w:r w:rsidRPr="005C06A7">
        <w:rPr>
          <w:snapToGrid w:val="0"/>
        </w:rPr>
        <w:t>vlastnosti zemin jsou definovány v normách, které stanoví způsob zjištění těchto vlastností</w:t>
      </w:r>
      <w:r>
        <w:rPr>
          <w:snapToGrid w:val="0"/>
        </w:rPr>
        <w:t xml:space="preserve"> </w:t>
      </w:r>
      <w:r w:rsidRPr="005C06A7">
        <w:rPr>
          <w:snapToGrid w:val="0"/>
        </w:rPr>
        <w:t>(ČSN 72 1010 až ČSN 72 1026 a ČSN 72 1191).</w:t>
      </w:r>
      <w:r>
        <w:rPr>
          <w:snapToGrid w:val="0"/>
        </w:rPr>
        <w:t xml:space="preserve"> </w:t>
      </w:r>
    </w:p>
    <w:p w14:paraId="71475672" w14:textId="77777777" w:rsidR="00184FE2" w:rsidRDefault="00184FE2" w:rsidP="00184FE2">
      <w:pPr>
        <w:rPr>
          <w:snapToGrid w:val="0"/>
        </w:rPr>
      </w:pPr>
      <w:r w:rsidRPr="005C06A7">
        <w:rPr>
          <w:snapToGrid w:val="0"/>
        </w:rPr>
        <w:t>Termíny a značky související s klasifikačním systémem zemin jsou definovány v</w:t>
      </w:r>
      <w:r>
        <w:rPr>
          <w:snapToGrid w:val="0"/>
        </w:rPr>
        <w:t> </w:t>
      </w:r>
      <w:r w:rsidRPr="005C06A7">
        <w:rPr>
          <w:snapToGrid w:val="0"/>
        </w:rPr>
        <w:t>ČSN</w:t>
      </w:r>
      <w:r>
        <w:rPr>
          <w:snapToGrid w:val="0"/>
        </w:rPr>
        <w:t xml:space="preserve"> </w:t>
      </w:r>
      <w:r w:rsidRPr="005C06A7">
        <w:rPr>
          <w:snapToGrid w:val="0"/>
        </w:rPr>
        <w:t>EN 1997-1.</w:t>
      </w:r>
      <w:r>
        <w:rPr>
          <w:snapToGrid w:val="0"/>
        </w:rPr>
        <w:t xml:space="preserve"> </w:t>
      </w:r>
    </w:p>
    <w:p w14:paraId="58CC4454" w14:textId="77777777" w:rsidR="00184FE2" w:rsidRPr="005C06A7" w:rsidRDefault="00184FE2" w:rsidP="00184FE2">
      <w:pPr>
        <w:rPr>
          <w:snapToGrid w:val="0"/>
        </w:rPr>
      </w:pPr>
      <w:r>
        <w:rPr>
          <w:snapToGrid w:val="0"/>
        </w:rPr>
        <w:t>Odtěžení zemin zahrnuje</w:t>
      </w:r>
      <w:r w:rsidRPr="005C06A7">
        <w:rPr>
          <w:snapToGrid w:val="0"/>
        </w:rPr>
        <w:t xml:space="preserve"> rozpojení hornin, odebrání výkopku, naložení na dopravní</w:t>
      </w:r>
      <w:r>
        <w:rPr>
          <w:snapToGrid w:val="0"/>
        </w:rPr>
        <w:t xml:space="preserve"> </w:t>
      </w:r>
      <w:r w:rsidRPr="005C06A7">
        <w:rPr>
          <w:snapToGrid w:val="0"/>
        </w:rPr>
        <w:t>prostředek a odvezení do potřebné vzdálenosti.</w:t>
      </w:r>
      <w:r>
        <w:rPr>
          <w:snapToGrid w:val="0"/>
        </w:rPr>
        <w:t xml:space="preserve"> </w:t>
      </w:r>
      <w:r w:rsidRPr="005C06A7">
        <w:rPr>
          <w:snapToGrid w:val="0"/>
        </w:rPr>
        <w:t>Výkopové práce se dělí na odkopávky, prokopávky, hloubené výkopy a výkopky</w:t>
      </w:r>
      <w:r>
        <w:rPr>
          <w:snapToGrid w:val="0"/>
        </w:rPr>
        <w:t xml:space="preserve"> v zemníku. Výklad </w:t>
      </w:r>
      <w:r w:rsidRPr="005C06A7">
        <w:rPr>
          <w:snapToGrid w:val="0"/>
        </w:rPr>
        <w:t>pojmů uvádí ČSN 73 6133, ČSN EN ISO 14688-1, ČSN EN ISO 14688-2,</w:t>
      </w:r>
      <w:r>
        <w:rPr>
          <w:snapToGrid w:val="0"/>
        </w:rPr>
        <w:t xml:space="preserve"> </w:t>
      </w:r>
      <w:r w:rsidRPr="005C06A7">
        <w:rPr>
          <w:snapToGrid w:val="0"/>
        </w:rPr>
        <w:t>ČSN EN ISO 14689-1.</w:t>
      </w:r>
    </w:p>
    <w:p w14:paraId="2F664087" w14:textId="77777777" w:rsidR="00184FE2" w:rsidRPr="005C06A7" w:rsidRDefault="00184FE2" w:rsidP="00184FE2">
      <w:pPr>
        <w:rPr>
          <w:snapToGrid w:val="0"/>
        </w:rPr>
      </w:pPr>
      <w:r w:rsidRPr="005C06A7">
        <w:rPr>
          <w:snapToGrid w:val="0"/>
        </w:rPr>
        <w:t xml:space="preserve">Výkopové práce musí být provedeny </w:t>
      </w:r>
      <w:r>
        <w:rPr>
          <w:snapToGrid w:val="0"/>
        </w:rPr>
        <w:t xml:space="preserve">na základě </w:t>
      </w:r>
      <w:r w:rsidRPr="005C06A7">
        <w:rPr>
          <w:snapToGrid w:val="0"/>
        </w:rPr>
        <w:t>geometrického tvaru, který je uveden</w:t>
      </w:r>
      <w:r>
        <w:rPr>
          <w:snapToGrid w:val="0"/>
        </w:rPr>
        <w:t xml:space="preserve"> </w:t>
      </w:r>
      <w:r w:rsidRPr="005C06A7">
        <w:rPr>
          <w:snapToGrid w:val="0"/>
        </w:rPr>
        <w:t>v dokumen</w:t>
      </w:r>
      <w:r>
        <w:rPr>
          <w:snapToGrid w:val="0"/>
        </w:rPr>
        <w:t>taci pro provedení stavby.</w:t>
      </w:r>
    </w:p>
    <w:p w14:paraId="00C6581C" w14:textId="77777777" w:rsidR="00184FE2" w:rsidRPr="005C06A7" w:rsidRDefault="00184FE2" w:rsidP="00184FE2">
      <w:pPr>
        <w:rPr>
          <w:snapToGrid w:val="0"/>
        </w:rPr>
      </w:pPr>
      <w:r w:rsidRPr="005C06A7">
        <w:rPr>
          <w:snapToGrid w:val="0"/>
        </w:rPr>
        <w:t>Pro zatřídění a stanovení vlastností a mezí použitelnosti zemin a skalních hornin jako</w:t>
      </w:r>
      <w:r>
        <w:rPr>
          <w:snapToGrid w:val="0"/>
        </w:rPr>
        <w:t xml:space="preserve"> </w:t>
      </w:r>
      <w:r w:rsidRPr="005C06A7">
        <w:rPr>
          <w:snapToGrid w:val="0"/>
        </w:rPr>
        <w:t>základové půdy a sypaniny platí údaje v ČSN EN 1997-1, ČSN EN 1997-2, ČSN 73 6133.</w:t>
      </w:r>
      <w:r>
        <w:rPr>
          <w:snapToGrid w:val="0"/>
        </w:rPr>
        <w:t xml:space="preserve"> </w:t>
      </w:r>
      <w:r w:rsidRPr="005C06A7">
        <w:rPr>
          <w:snapToGrid w:val="0"/>
        </w:rPr>
        <w:t>Každá hornina, vyskytující se ve vykopávkách, musí být zatříděna do tříd těžitelnosti podle</w:t>
      </w:r>
      <w:r>
        <w:rPr>
          <w:snapToGrid w:val="0"/>
        </w:rPr>
        <w:t xml:space="preserve"> </w:t>
      </w:r>
      <w:r w:rsidRPr="005C06A7">
        <w:rPr>
          <w:snapToGrid w:val="0"/>
        </w:rPr>
        <w:t>ČSN 73 6133 a ČSN EN 1610/Z1: 2010, kde je stanovena obtížnost rozpojování podle</w:t>
      </w:r>
      <w:r>
        <w:rPr>
          <w:snapToGrid w:val="0"/>
        </w:rPr>
        <w:t xml:space="preserve"> </w:t>
      </w:r>
      <w:r w:rsidRPr="005C06A7">
        <w:rPr>
          <w:snapToGrid w:val="0"/>
        </w:rPr>
        <w:t>charakteristických vlastností hornin.</w:t>
      </w:r>
    </w:p>
    <w:p w14:paraId="542ECE36" w14:textId="77777777" w:rsidR="00184FE2" w:rsidRPr="005C06A7" w:rsidRDefault="00184FE2" w:rsidP="00184FE2">
      <w:pPr>
        <w:rPr>
          <w:snapToGrid w:val="0"/>
        </w:rPr>
      </w:pPr>
      <w:r w:rsidRPr="005C06A7">
        <w:rPr>
          <w:snapToGrid w:val="0"/>
        </w:rPr>
        <w:t>Třídy a skupiny těžitelnosti, způsob rozpojení a příklady zemin a hornin dle ČSN</w:t>
      </w:r>
      <w:r>
        <w:rPr>
          <w:snapToGrid w:val="0"/>
        </w:rPr>
        <w:t xml:space="preserve"> </w:t>
      </w:r>
      <w:r w:rsidRPr="005C06A7">
        <w:rPr>
          <w:snapToGrid w:val="0"/>
        </w:rPr>
        <w:t>EN 1610/Z1. Definice a postupy určení hodnot lC (stupeň</w:t>
      </w:r>
      <w:r>
        <w:rPr>
          <w:snapToGrid w:val="0"/>
        </w:rPr>
        <w:t xml:space="preserve"> </w:t>
      </w:r>
      <w:r w:rsidRPr="005C06A7">
        <w:rPr>
          <w:snapToGrid w:val="0"/>
        </w:rPr>
        <w:t>konzistence, lP (číslo plasticity) a lD (relativní hutnost) uvádí ČSN EN 1997-2.</w:t>
      </w:r>
      <w:r>
        <w:rPr>
          <w:snapToGrid w:val="0"/>
        </w:rPr>
        <w:t xml:space="preserve"> </w:t>
      </w:r>
      <w:r w:rsidRPr="005C06A7">
        <w:rPr>
          <w:snapToGrid w:val="0"/>
        </w:rPr>
        <w:t>Změna zatřídění podle skutečnosti během stavby je možná pouze se souhlasem</w:t>
      </w:r>
      <w:r>
        <w:rPr>
          <w:snapToGrid w:val="0"/>
        </w:rPr>
        <w:t xml:space="preserve"> </w:t>
      </w:r>
      <w:r w:rsidRPr="005C06A7">
        <w:rPr>
          <w:snapToGrid w:val="0"/>
        </w:rPr>
        <w:t>stavebního dozoru.</w:t>
      </w:r>
    </w:p>
    <w:p w14:paraId="22A9D59F" w14:textId="77777777" w:rsidR="00184FE2" w:rsidRPr="005C06A7" w:rsidRDefault="00184FE2" w:rsidP="00184FE2">
      <w:pPr>
        <w:rPr>
          <w:snapToGrid w:val="0"/>
        </w:rPr>
      </w:pPr>
      <w:r w:rsidRPr="005C06A7">
        <w:rPr>
          <w:snapToGrid w:val="0"/>
        </w:rPr>
        <w:t>Současně musí být pro každou vyskytující se horninu stanoven její objem. Střídají-li</w:t>
      </w:r>
      <w:r>
        <w:rPr>
          <w:snapToGrid w:val="0"/>
        </w:rPr>
        <w:t xml:space="preserve"> </w:t>
      </w:r>
      <w:r w:rsidRPr="005C06A7">
        <w:rPr>
          <w:snapToGrid w:val="0"/>
        </w:rPr>
        <w:t>se horniny v příčném řezu po vrstvách, v nichž se hornina také těží, zniveluje se každá</w:t>
      </w:r>
      <w:r>
        <w:rPr>
          <w:snapToGrid w:val="0"/>
        </w:rPr>
        <w:t xml:space="preserve"> </w:t>
      </w:r>
      <w:r w:rsidRPr="005C06A7">
        <w:rPr>
          <w:snapToGrid w:val="0"/>
        </w:rPr>
        <w:t>vrstva a určí se objem výkopku příslušné třídy.</w:t>
      </w:r>
    </w:p>
    <w:p w14:paraId="6874F832" w14:textId="77777777" w:rsidR="00184FE2" w:rsidRDefault="00184FE2" w:rsidP="00184FE2">
      <w:pPr>
        <w:rPr>
          <w:snapToGrid w:val="0"/>
        </w:rPr>
      </w:pPr>
      <w:r w:rsidRPr="005C06A7">
        <w:rPr>
          <w:snapToGrid w:val="0"/>
        </w:rPr>
        <w:t>Kvalita zpracování a způsob kontroly je, kromě uvedených norem a předpisů,</w:t>
      </w:r>
      <w:r>
        <w:rPr>
          <w:snapToGrid w:val="0"/>
        </w:rPr>
        <w:t xml:space="preserve"> </w:t>
      </w:r>
      <w:r w:rsidRPr="005C06A7">
        <w:rPr>
          <w:snapToGrid w:val="0"/>
        </w:rPr>
        <w:t>podrobněji specifikována v ČSN 72 1006.</w:t>
      </w:r>
    </w:p>
    <w:p w14:paraId="6A628249" w14:textId="77777777" w:rsidR="002B6BC1" w:rsidRDefault="002B6BC1" w:rsidP="00BA37F0">
      <w:pPr>
        <w:pStyle w:val="Zkladntext"/>
        <w:ind w:firstLine="0"/>
        <w:rPr>
          <w:sz w:val="22"/>
        </w:rPr>
      </w:pPr>
    </w:p>
    <w:p w14:paraId="602D087A" w14:textId="77777777" w:rsidR="00291816" w:rsidRPr="00291816" w:rsidRDefault="00291816" w:rsidP="00291816">
      <w:r w:rsidRPr="00291816">
        <w:t xml:space="preserve">Zastoupení jednotlivých tříd zemin dle geologických vrtů z hlediska těžitelnosti předpokládáme následující: </w:t>
      </w:r>
    </w:p>
    <w:p w14:paraId="3AAB27FB" w14:textId="77777777" w:rsidR="00291816" w:rsidRPr="00291816" w:rsidRDefault="00291816" w:rsidP="0029181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291816" w:rsidRPr="00291816" w14:paraId="56BCEE2E" w14:textId="77777777" w:rsidTr="002B6BC1">
        <w:tc>
          <w:tcPr>
            <w:tcW w:w="3070" w:type="dxa"/>
            <w:vAlign w:val="center"/>
          </w:tcPr>
          <w:p w14:paraId="5329A518" w14:textId="77777777" w:rsidR="00291816" w:rsidRPr="00291816" w:rsidRDefault="00291816" w:rsidP="00291816">
            <w:pPr>
              <w:ind w:firstLine="0"/>
              <w:jc w:val="center"/>
            </w:pPr>
            <w:r w:rsidRPr="00291816">
              <w:t>dle zrušené ČSN 73 3050</w:t>
            </w:r>
          </w:p>
        </w:tc>
        <w:tc>
          <w:tcPr>
            <w:tcW w:w="3071" w:type="dxa"/>
            <w:vAlign w:val="center"/>
          </w:tcPr>
          <w:p w14:paraId="7FAF6C8C" w14:textId="77777777" w:rsidR="00291816" w:rsidRPr="00291816" w:rsidRDefault="00291816" w:rsidP="00291816">
            <w:pPr>
              <w:ind w:firstLine="0"/>
              <w:jc w:val="center"/>
            </w:pPr>
            <w:r w:rsidRPr="00291816">
              <w:t>dle ČSN 73 6133</w:t>
            </w:r>
          </w:p>
        </w:tc>
        <w:tc>
          <w:tcPr>
            <w:tcW w:w="3071" w:type="dxa"/>
            <w:vAlign w:val="center"/>
          </w:tcPr>
          <w:p w14:paraId="07E4271B" w14:textId="77777777" w:rsidR="00291816" w:rsidRPr="00291816" w:rsidRDefault="00291816" w:rsidP="00291816">
            <w:pPr>
              <w:ind w:firstLine="0"/>
              <w:jc w:val="center"/>
            </w:pPr>
            <w:r w:rsidRPr="00291816">
              <w:t>předpokládaný podíl</w:t>
            </w:r>
          </w:p>
        </w:tc>
      </w:tr>
      <w:tr w:rsidR="00291816" w:rsidRPr="00291816" w14:paraId="111EB27D" w14:textId="77777777" w:rsidTr="002B6BC1">
        <w:tc>
          <w:tcPr>
            <w:tcW w:w="3070" w:type="dxa"/>
            <w:vAlign w:val="center"/>
          </w:tcPr>
          <w:p w14:paraId="290A3D78" w14:textId="77777777" w:rsidR="00291816" w:rsidRPr="00291816" w:rsidRDefault="00291816" w:rsidP="00291816">
            <w:pPr>
              <w:ind w:firstLine="0"/>
              <w:jc w:val="center"/>
            </w:pPr>
            <w:r w:rsidRPr="00291816">
              <w:t>3.</w:t>
            </w:r>
          </w:p>
        </w:tc>
        <w:tc>
          <w:tcPr>
            <w:tcW w:w="3071" w:type="dxa"/>
            <w:vAlign w:val="center"/>
          </w:tcPr>
          <w:p w14:paraId="08E4E782" w14:textId="77777777" w:rsidR="00291816" w:rsidRPr="00291816" w:rsidRDefault="00291816" w:rsidP="00291816">
            <w:pPr>
              <w:ind w:firstLine="0"/>
              <w:jc w:val="center"/>
            </w:pPr>
            <w:r w:rsidRPr="00291816">
              <w:t>I</w:t>
            </w:r>
          </w:p>
        </w:tc>
        <w:tc>
          <w:tcPr>
            <w:tcW w:w="3071" w:type="dxa"/>
            <w:vAlign w:val="center"/>
          </w:tcPr>
          <w:p w14:paraId="50922192" w14:textId="77777777" w:rsidR="00291816" w:rsidRPr="00291816" w:rsidRDefault="00184FE2" w:rsidP="00291816">
            <w:pPr>
              <w:ind w:firstLine="0"/>
              <w:jc w:val="center"/>
            </w:pPr>
            <w:r>
              <w:t>7</w:t>
            </w:r>
            <w:r w:rsidR="0099538C">
              <w:t xml:space="preserve">0 </w:t>
            </w:r>
            <w:r w:rsidR="00291816" w:rsidRPr="00291816">
              <w:t>%</w:t>
            </w:r>
          </w:p>
        </w:tc>
      </w:tr>
      <w:tr w:rsidR="0099538C" w:rsidRPr="00291816" w14:paraId="1DC761D3" w14:textId="77777777" w:rsidTr="002B6BC1">
        <w:tc>
          <w:tcPr>
            <w:tcW w:w="3070" w:type="dxa"/>
            <w:vAlign w:val="center"/>
          </w:tcPr>
          <w:p w14:paraId="61B20DB8" w14:textId="77777777" w:rsidR="0099538C" w:rsidRPr="00291816" w:rsidRDefault="0099538C" w:rsidP="00291816">
            <w:pPr>
              <w:ind w:firstLine="0"/>
              <w:jc w:val="center"/>
            </w:pPr>
            <w:r>
              <w:t>4.</w:t>
            </w:r>
          </w:p>
        </w:tc>
        <w:tc>
          <w:tcPr>
            <w:tcW w:w="3071" w:type="dxa"/>
            <w:vAlign w:val="center"/>
          </w:tcPr>
          <w:p w14:paraId="06C54169" w14:textId="77777777" w:rsidR="0099538C" w:rsidRPr="00291816" w:rsidRDefault="0099538C" w:rsidP="00291816">
            <w:pPr>
              <w:ind w:firstLine="0"/>
              <w:jc w:val="center"/>
            </w:pPr>
            <w:r>
              <w:t>I-II</w:t>
            </w:r>
          </w:p>
        </w:tc>
        <w:tc>
          <w:tcPr>
            <w:tcW w:w="3071" w:type="dxa"/>
            <w:vAlign w:val="center"/>
          </w:tcPr>
          <w:p w14:paraId="586B0C65" w14:textId="77777777" w:rsidR="0099538C" w:rsidRDefault="00184FE2" w:rsidP="00291816">
            <w:pPr>
              <w:ind w:firstLine="0"/>
              <w:jc w:val="center"/>
            </w:pPr>
            <w:r>
              <w:t>3</w:t>
            </w:r>
            <w:r w:rsidR="0099538C">
              <w:t>0 %</w:t>
            </w:r>
          </w:p>
        </w:tc>
      </w:tr>
    </w:tbl>
    <w:p w14:paraId="05009B0C" w14:textId="77777777" w:rsidR="00291816" w:rsidRDefault="00291816" w:rsidP="00457AD9">
      <w:pPr>
        <w:pStyle w:val="Zkladntext"/>
        <w:ind w:firstLine="0"/>
        <w:rPr>
          <w:color w:val="00B0F0"/>
          <w:sz w:val="22"/>
          <w:highlight w:val="yellow"/>
        </w:rPr>
      </w:pPr>
    </w:p>
    <w:p w14:paraId="0348C21A" w14:textId="77777777" w:rsidR="00446AA6" w:rsidRPr="005B3B04" w:rsidRDefault="00446AA6" w:rsidP="00446AA6">
      <w:pPr>
        <w:autoSpaceDE w:val="0"/>
        <w:autoSpaceDN w:val="0"/>
        <w:adjustRightInd w:val="0"/>
      </w:pPr>
      <w:r>
        <w:t xml:space="preserve">Výkopy nebudou paženy, ale budou svahovány. Sklony svahů musí být </w:t>
      </w:r>
      <w:r w:rsidRPr="005B3B04">
        <w:t xml:space="preserve">provedené tak, aby nemohlo dojít k jejich narušení a sesutí. </w:t>
      </w:r>
    </w:p>
    <w:p w14:paraId="194B0F67" w14:textId="77777777" w:rsidR="00446AA6" w:rsidRPr="005B3B04" w:rsidRDefault="00446AA6" w:rsidP="00446AA6">
      <w:pPr>
        <w:autoSpaceDE w:val="0"/>
        <w:autoSpaceDN w:val="0"/>
        <w:adjustRightInd w:val="0"/>
      </w:pPr>
      <w:r w:rsidRPr="005B3B04">
        <w:t>Technologii těžby je třeba přizpůsobit poměrům na zájmové lokalitě, zejména je třeba dořešit způsob svislého přemístění výkopku ze stavební jámy a jeho naložení na dopravní prostředek. Při provádění výkopů je třeba dbát na bezpečnost pracovníků.</w:t>
      </w:r>
    </w:p>
    <w:p w14:paraId="6F9A9F7C" w14:textId="77777777" w:rsidR="00446AA6" w:rsidRPr="005B3B04" w:rsidRDefault="00446AA6" w:rsidP="00446AA6">
      <w:pPr>
        <w:autoSpaceDE w:val="0"/>
        <w:autoSpaceDN w:val="0"/>
        <w:adjustRightInd w:val="0"/>
      </w:pPr>
      <w:r w:rsidRPr="005B3B04">
        <w:t>Zhotovitel provede své práce takovým způsobem, aby zamezil ohrožení nebo zhoršení kvality dna výkopů. Narazí-li zhotovitel na úrovni konečného dna výkopu na zeminu nevyhovující požadavkům projektu, neprodleně o tom uvědomí inženýra stavby/</w:t>
      </w:r>
      <w:r>
        <w:t>TDS</w:t>
      </w:r>
      <w:r w:rsidRPr="005B3B04">
        <w:t xml:space="preserve"> a projektanta stavby. Žádný výkop nesmí být vyplněn sypaninou, popř. základovým betonem, dokud není zkontrolována základová spára a vydán souhlas inženýra stavby/</w:t>
      </w:r>
      <w:r>
        <w:t>TDS</w:t>
      </w:r>
      <w:r w:rsidRPr="005B3B04">
        <w:t xml:space="preserve"> k dalšímu procesu. Základovou spáru posuzuje a odsouhlasuje inženýr stavby/</w:t>
      </w:r>
      <w:r>
        <w:t>TDS</w:t>
      </w:r>
      <w:r w:rsidRPr="005B3B04">
        <w:t xml:space="preserve"> písemnou formou ve stavebním deníku.</w:t>
      </w:r>
    </w:p>
    <w:p w14:paraId="19E54A51" w14:textId="77777777" w:rsidR="00446AA6" w:rsidRPr="005B3B04" w:rsidRDefault="00446AA6" w:rsidP="00446AA6">
      <w:pPr>
        <w:autoSpaceDE w:val="0"/>
        <w:autoSpaceDN w:val="0"/>
        <w:adjustRightInd w:val="0"/>
      </w:pPr>
      <w:r w:rsidRPr="005B3B04">
        <w:t>Dosažení projektované nivelety dna výkopu bude kontrolováno 3 m dlouhou rovnou latí, přičemž se připouštějí nerovnosti - 50 mm od projektované nivelety.</w:t>
      </w:r>
    </w:p>
    <w:p w14:paraId="0C60B90E" w14:textId="77777777" w:rsidR="00184FE2" w:rsidRPr="00252617" w:rsidRDefault="00446AA6" w:rsidP="00252617">
      <w:pPr>
        <w:autoSpaceDE w:val="0"/>
        <w:autoSpaceDN w:val="0"/>
        <w:adjustRightInd w:val="0"/>
      </w:pPr>
      <w:r w:rsidRPr="005B3B04">
        <w:t>Při provádění povrchových odkopávek i hloubení rýh je třeba se řídit projektovou dokumentací i platnými normami pro určení povolených odchylek.</w:t>
      </w:r>
    </w:p>
    <w:p w14:paraId="75A80754" w14:textId="7DE56774" w:rsidR="008B7F58" w:rsidRDefault="008B7F58" w:rsidP="008B7F58">
      <w:pPr>
        <w:pStyle w:val="Nadpis2"/>
        <w:numPr>
          <w:ilvl w:val="2"/>
          <w:numId w:val="2"/>
        </w:numPr>
        <w:rPr>
          <w:sz w:val="22"/>
        </w:rPr>
      </w:pPr>
      <w:r>
        <w:rPr>
          <w:sz w:val="22"/>
        </w:rPr>
        <w:t xml:space="preserve">Propustek č. </w:t>
      </w:r>
      <w:r w:rsidR="00B53737">
        <w:rPr>
          <w:sz w:val="22"/>
        </w:rPr>
        <w:t>4</w:t>
      </w:r>
      <w:r>
        <w:rPr>
          <w:sz w:val="22"/>
        </w:rPr>
        <w:t xml:space="preserve">, km </w:t>
      </w:r>
      <w:r w:rsidR="00B53737">
        <w:rPr>
          <w:sz w:val="22"/>
        </w:rPr>
        <w:t>1,782</w:t>
      </w:r>
    </w:p>
    <w:p w14:paraId="4A2E1907" w14:textId="284F2119" w:rsidR="008B7F58" w:rsidRDefault="008B7F58" w:rsidP="008B7F58">
      <w:r>
        <w:t xml:space="preserve">Propustek č. </w:t>
      </w:r>
      <w:r w:rsidR="00766744">
        <w:t>4</w:t>
      </w:r>
      <w:r>
        <w:t xml:space="preserve"> nacházející se v km </w:t>
      </w:r>
      <w:r w:rsidR="00766744">
        <w:t>1,782</w:t>
      </w:r>
      <w:r>
        <w:t xml:space="preserve"> je v nevyhovujícím stavu. Vzhledem k havarijnímu stavu ŽB čel</w:t>
      </w:r>
      <w:r w:rsidR="00766744">
        <w:t>a</w:t>
      </w:r>
      <w:r>
        <w:t xml:space="preserve"> propustku bude tento obdélníkový propustek nahrazen novým propust</w:t>
      </w:r>
      <w:r w:rsidR="00766744">
        <w:t>kem</w:t>
      </w:r>
      <w:r>
        <w:t xml:space="preserve"> DN </w:t>
      </w:r>
      <w:r w:rsidR="00766744">
        <w:t>800</w:t>
      </w:r>
      <w:r>
        <w:t>.</w:t>
      </w:r>
    </w:p>
    <w:p w14:paraId="6582F097" w14:textId="1D609BF9" w:rsidR="008B7F58" w:rsidRDefault="008B7F58" w:rsidP="008B7F58">
      <w:r>
        <w:t xml:space="preserve">Pro samotný propustek bude použita železobetonová patková roura DN </w:t>
      </w:r>
      <w:r w:rsidR="00766744">
        <w:t>80</w:t>
      </w:r>
      <w:r>
        <w:t xml:space="preserve">0 dl. 1,0 m. Propustek bude uložen v podélném sklonu 1%. Délka propustku činí </w:t>
      </w:r>
      <w:r w:rsidR="00766744">
        <w:t>11,65</w:t>
      </w:r>
      <w:r>
        <w:t xml:space="preserve"> m. Pro nedostatečnou hloubku krytí bude provedeno obetonování roury, obetonování pod rourou tl. 100 mm, obetonování nad rourou tl. 200 mm. Obetonování bude provedeno z betonu C20/25 - XF3.</w:t>
      </w:r>
    </w:p>
    <w:p w14:paraId="720501C2" w14:textId="45C01137" w:rsidR="00766744" w:rsidRDefault="008B7F58" w:rsidP="008D2D64">
      <w:r>
        <w:t xml:space="preserve">V místě vtoku </w:t>
      </w:r>
      <w:r w:rsidR="00766744">
        <w:t xml:space="preserve">bude zřízena železobetonová šikmá vtoková jímka </w:t>
      </w:r>
      <w:r w:rsidR="00D95E4E">
        <w:t xml:space="preserve">(beton C30/37 – XA1, XF4) </w:t>
      </w:r>
      <w:r w:rsidR="00766744">
        <w:t xml:space="preserve">s vnitřním rozměrem 1,4x0,8 m a hloubkou 2,0 m. Vtoková jímka bude vybetonována na štěrkopískové lože tl. 100 mm a podkladní beton tl. 100 mm C16/20 mm. </w:t>
      </w:r>
      <w:r w:rsidR="008D2D64">
        <w:t xml:space="preserve">Vtoková jímka bude zřízena s kalovým prostorem hlubokým 590 mm a bude z ní </w:t>
      </w:r>
      <w:r w:rsidR="00766744">
        <w:t>vyvedeno ŽB patkové potrubí DN 800</w:t>
      </w:r>
      <w:r w:rsidR="008D2D64">
        <w:t>.</w:t>
      </w:r>
      <w:r w:rsidR="00447794">
        <w:t xml:space="preserve"> </w:t>
      </w:r>
      <w:r w:rsidR="00D95E4E">
        <w:t>Vršek jímky bude opatřen uzamykatelnou pozinkovanou mříží 1,7 x 1,0 m s velikostí průlin 100 mm.</w:t>
      </w:r>
    </w:p>
    <w:p w14:paraId="6B54C2E5" w14:textId="66E69970" w:rsidR="008B7F58" w:rsidRDefault="00C0413F" w:rsidP="00C0413F">
      <w:r>
        <w:t xml:space="preserve">V místě výtoku bude zřízeno železobetonové čelo o výšce 1,9 m, které je navrženo jako tížná zeď. ŽB čelo bude vybetonováno z betonu C30/37 – XA1, XF4 a bude vyztuženo konstrukční výztuží v podobě KARI sítí 6/100. Na korunu ŽB čela bude </w:t>
      </w:r>
      <w:r w:rsidR="008B7F58">
        <w:t>bude vyarmována a vybetonována mostní římsa šířky 0,8 m</w:t>
      </w:r>
      <w:r w:rsidR="00446AA6">
        <w:t>. Horní plocha ŽB římsy bude nakloněná směrem mimo komunikaci ve sklonu 1,5 %</w:t>
      </w:r>
      <w:r w:rsidR="008B7F58">
        <w:t xml:space="preserve">. </w:t>
      </w:r>
      <w:r>
        <w:t>Tato římsa bude vybetonována z betonu C30/37 – XA1, XF4 a vyztužena podélnými pruty R12.</w:t>
      </w:r>
    </w:p>
    <w:p w14:paraId="2DC5B691" w14:textId="7E16F6B5" w:rsidR="008B7F58" w:rsidRDefault="008B7F58" w:rsidP="008B7F58">
      <w:r>
        <w:t>Na ŽB říms</w:t>
      </w:r>
      <w:r w:rsidR="007B5A32">
        <w:t>u</w:t>
      </w:r>
      <w:r>
        <w:t xml:space="preserve"> bude umístěno zábradelní svodidlo</w:t>
      </w:r>
      <w:r w:rsidR="00C0413F">
        <w:t xml:space="preserve"> ZS/H2</w:t>
      </w:r>
      <w:r>
        <w:t xml:space="preserve"> délky 4,0 m, na které bude napojeno jednoduché svodidlo JS-H1 </w:t>
      </w:r>
      <w:r w:rsidR="00C0413F">
        <w:t xml:space="preserve">v podobě </w:t>
      </w:r>
      <w:r>
        <w:t xml:space="preserve">8 m </w:t>
      </w:r>
      <w:r w:rsidR="00C0413F">
        <w:t xml:space="preserve">dlouhých </w:t>
      </w:r>
      <w:r>
        <w:t>náběh</w:t>
      </w:r>
      <w:r w:rsidR="00C0413F">
        <w:t>ů</w:t>
      </w:r>
      <w:r>
        <w:t>.</w:t>
      </w:r>
      <w:r w:rsidR="007B5A32">
        <w:t xml:space="preserve"> Na šikmých stěnách čela bude ukotveno ocelové pozinkované dvoumadlové zábradí výšky 1,1 m. Kotvení bude provedeno na ocelové patní desky. </w:t>
      </w:r>
    </w:p>
    <w:p w14:paraId="14F99765" w14:textId="51B85BFC" w:rsidR="008B7F58" w:rsidRDefault="008B7F58" w:rsidP="008B7F58">
      <w:r>
        <w:t xml:space="preserve">Prostor </w:t>
      </w:r>
      <w:r w:rsidR="00C0413F">
        <w:t>za výtokem z propustku</w:t>
      </w:r>
      <w:r>
        <w:t xml:space="preserve"> bude vyčištěn od naplavenin a od náletové zeleně. Dno a svahy v těchto místech budou opevněny kamennou dlažbou (žula) tl. 100 mm do betonu tl. 150 mm C25/30 - XF3.</w:t>
      </w:r>
    </w:p>
    <w:p w14:paraId="28ADB395" w14:textId="1E53E086" w:rsidR="00C0413F" w:rsidRDefault="00C0413F" w:rsidP="008B7F58">
      <w:r>
        <w:t xml:space="preserve">V prostoru před zaústěním </w:t>
      </w:r>
      <w:r w:rsidR="00CE0C89">
        <w:t>odtoku z rybníka do vtokové jímky bude provedena kamenná dlažba tl. 60 mm do betonu tl. 100 mm (C25/30 – XF3)</w:t>
      </w:r>
      <w:r w:rsidR="003E67B9">
        <w:t xml:space="preserve"> se spárováním MC 15.</w:t>
      </w:r>
    </w:p>
    <w:p w14:paraId="12D947DA" w14:textId="3679E3D4" w:rsidR="003E67B9" w:rsidRDefault="003E67B9" w:rsidP="008B7F58">
      <w:r>
        <w:lastRenderedPageBreak/>
        <w:t>Za výtokovým čelem bude zřízena kamenná dlažba tl. 100 mm, do betonového lože tl. 150 mm C25/30 – XF3, která bude svým tvarem a sklonem napojena na stávající propustek DN 800 pod železniční tratí.</w:t>
      </w:r>
    </w:p>
    <w:p w14:paraId="64641A11" w14:textId="77777777" w:rsidR="00BB5635" w:rsidRDefault="00BB5635" w:rsidP="00BB5635">
      <w:pPr>
        <w:pStyle w:val="Nadpis2"/>
        <w:numPr>
          <w:ilvl w:val="2"/>
          <w:numId w:val="2"/>
        </w:numPr>
        <w:rPr>
          <w:sz w:val="22"/>
        </w:rPr>
      </w:pPr>
      <w:r w:rsidRPr="00E5636F">
        <w:rPr>
          <w:sz w:val="22"/>
        </w:rPr>
        <w:t>bourání st</w:t>
      </w:r>
      <w:r w:rsidR="008B7F58">
        <w:rPr>
          <w:sz w:val="22"/>
        </w:rPr>
        <w:t>ávajících konstrukcí, demontáže</w:t>
      </w:r>
    </w:p>
    <w:p w14:paraId="39E6B675" w14:textId="41CDD377" w:rsidR="008305B7" w:rsidRDefault="008305B7" w:rsidP="00DC5048">
      <w:r>
        <w:t>Propustek bude nahrazen zcela novým propustem DN 800. Je nutné zdemolovat stávající rámový propustek včetně výtokového čela a vtokové jímky.</w:t>
      </w:r>
    </w:p>
    <w:p w14:paraId="71A9DE6A" w14:textId="77777777" w:rsidR="0038751B" w:rsidRDefault="0038751B" w:rsidP="0038751B">
      <w:pPr>
        <w:pStyle w:val="Nadpis2"/>
        <w:numPr>
          <w:ilvl w:val="2"/>
          <w:numId w:val="2"/>
        </w:numPr>
        <w:rPr>
          <w:sz w:val="22"/>
        </w:rPr>
      </w:pPr>
      <w:r>
        <w:rPr>
          <w:sz w:val="22"/>
        </w:rPr>
        <w:t>obnova povrchů</w:t>
      </w:r>
    </w:p>
    <w:p w14:paraId="1CC682F1" w14:textId="77777777" w:rsidR="0038120F" w:rsidRDefault="0038120F" w:rsidP="0038751B">
      <w:r>
        <w:t xml:space="preserve">Projektová dokumentace řeší rekonstrukci </w:t>
      </w:r>
      <w:r w:rsidR="008B7F58">
        <w:t>komunikace II/217</w:t>
      </w:r>
      <w:r w:rsidR="0098480A">
        <w:t xml:space="preserve"> </w:t>
      </w:r>
      <w:r w:rsidR="00573895">
        <w:t>kde je navržena rekonstrukce asfaltovéh</w:t>
      </w:r>
      <w:r w:rsidR="008B7F58">
        <w:t>o krytu a nová výstavba chodníků</w:t>
      </w:r>
      <w:r w:rsidR="00573895">
        <w:t>. Obnova zpevněných ploch v tomto SO není tedy řešena.</w:t>
      </w:r>
      <w:r w:rsidR="006F00B2">
        <w:t xml:space="preserve"> Skladb</w:t>
      </w:r>
      <w:r w:rsidR="00F15F1C">
        <w:t xml:space="preserve">a komunikace a chodníku je navržena dle </w:t>
      </w:r>
      <w:r w:rsidR="0098480A">
        <w:t>příslušných příloh této PD.</w:t>
      </w:r>
    </w:p>
    <w:p w14:paraId="069A29E7" w14:textId="77777777" w:rsidR="007749B9" w:rsidRDefault="007749B9" w:rsidP="0038751B">
      <w:r>
        <w:t>V místě výkopů mimo rekonstruovanou komunikaci bude sejmuta ornice v tl. 10 cm, která bude v konečné fázi výstavby navrácena ve stejné mocnosti (10 cm) a bude oseta luční travní směsí.</w:t>
      </w:r>
    </w:p>
    <w:p w14:paraId="634627EE" w14:textId="77777777" w:rsidR="006E19F5" w:rsidRPr="006E19F5" w:rsidRDefault="006E19F5" w:rsidP="006E19F5">
      <w:pPr>
        <w:pStyle w:val="Nadpis2"/>
        <w:numPr>
          <w:ilvl w:val="1"/>
          <w:numId w:val="44"/>
        </w:numPr>
        <w:rPr>
          <w:caps/>
          <w:sz w:val="22"/>
        </w:rPr>
      </w:pPr>
      <w:r w:rsidRPr="006E19F5">
        <w:rPr>
          <w:caps/>
          <w:sz w:val="22"/>
        </w:rPr>
        <w:tab/>
      </w:r>
      <w:r>
        <w:rPr>
          <w:caps/>
          <w:sz w:val="22"/>
        </w:rPr>
        <w:t>výsledek průzkumu stávajícího stavu nosného systému stavby</w:t>
      </w:r>
    </w:p>
    <w:p w14:paraId="4AC7371E" w14:textId="55B624C5" w:rsidR="002D64B1" w:rsidRDefault="002D64B1" w:rsidP="002D64B1">
      <w:r>
        <w:t xml:space="preserve">Průzkum stávajícího stavu byl proveden vizuálně. Propustek č. </w:t>
      </w:r>
      <w:r w:rsidR="008305B7">
        <w:t>4</w:t>
      </w:r>
      <w:r>
        <w:t xml:space="preserve"> vykazuje značné deformace na výtokovém čele. Tento propustek bude nahrazen zcela novým propustkem DN </w:t>
      </w:r>
      <w:r w:rsidR="008305B7">
        <w:t>800</w:t>
      </w:r>
      <w:r w:rsidR="00767C9E">
        <w:t xml:space="preserve"> </w:t>
      </w:r>
      <w:r>
        <w:t>.</w:t>
      </w:r>
    </w:p>
    <w:p w14:paraId="53828E74" w14:textId="77777777" w:rsidR="008C5748" w:rsidRDefault="008C5748" w:rsidP="003314E4">
      <w:pPr>
        <w:pStyle w:val="Nadpis2"/>
        <w:numPr>
          <w:ilvl w:val="1"/>
          <w:numId w:val="44"/>
        </w:numPr>
        <w:rPr>
          <w:caps/>
          <w:sz w:val="22"/>
        </w:rPr>
      </w:pPr>
      <w:r w:rsidRPr="006E19F5">
        <w:rPr>
          <w:caps/>
          <w:sz w:val="22"/>
        </w:rPr>
        <w:tab/>
      </w:r>
      <w:r>
        <w:rPr>
          <w:caps/>
          <w:sz w:val="22"/>
        </w:rPr>
        <w:t>popis netradičních technologických postupů a zvláštních požadavků na provádění a jakost navržených konstrukcí</w:t>
      </w:r>
    </w:p>
    <w:p w14:paraId="529FD01B" w14:textId="3A8CA8E8" w:rsidR="008C5748" w:rsidRDefault="008C5748" w:rsidP="008C5748">
      <w:r>
        <w:t>Nejsou kladeny zvláštní požadavky na jakost navržených konstrukcí.</w:t>
      </w:r>
    </w:p>
    <w:p w14:paraId="4BB92A03" w14:textId="45851D9F" w:rsidR="0065471F" w:rsidRDefault="0065471F" w:rsidP="00B53737">
      <w:pPr>
        <w:ind w:firstLine="0"/>
        <w:rPr>
          <w:b/>
        </w:rPr>
      </w:pPr>
    </w:p>
    <w:p w14:paraId="1B96A245" w14:textId="1166767A" w:rsidR="00F56561" w:rsidRDefault="00F56561" w:rsidP="00F56561">
      <w:pPr>
        <w:pStyle w:val="Nadpis1"/>
        <w:tabs>
          <w:tab w:val="clear" w:pos="7230"/>
          <w:tab w:val="left" w:pos="567"/>
        </w:tabs>
      </w:pPr>
      <w:r>
        <w:tab/>
      </w:r>
      <w:r>
        <w:tab/>
        <w:t>PŘÍLOHY</w:t>
      </w:r>
    </w:p>
    <w:p w14:paraId="1ECE32C8" w14:textId="22DBE9FC" w:rsidR="00F56561" w:rsidRPr="0065471F" w:rsidRDefault="00B53737" w:rsidP="0065471F">
      <w:pPr>
        <w:rPr>
          <w:b/>
        </w:rPr>
      </w:pPr>
      <w:r w:rsidRPr="00B53737">
        <w:rPr>
          <w:noProof/>
        </w:rPr>
        <w:drawing>
          <wp:anchor distT="0" distB="0" distL="114300" distR="114300" simplePos="0" relativeHeight="251663360" behindDoc="1" locked="0" layoutInCell="1" allowOverlap="1" wp14:anchorId="0F89077A" wp14:editId="734318C6">
            <wp:simplePos x="0" y="0"/>
            <wp:positionH relativeFrom="column">
              <wp:posOffset>-8890</wp:posOffset>
            </wp:positionH>
            <wp:positionV relativeFrom="paragraph">
              <wp:posOffset>78740</wp:posOffset>
            </wp:positionV>
            <wp:extent cx="6299835" cy="1498600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149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F56561" w:rsidRPr="0065471F" w:rsidSect="003126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851" w:bottom="340" w:left="1134" w:header="573" w:footer="5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9D713" w14:textId="77777777" w:rsidR="003D096E" w:rsidRDefault="003D096E" w:rsidP="00AC538F">
      <w:r>
        <w:separator/>
      </w:r>
    </w:p>
    <w:p w14:paraId="0FDCB578" w14:textId="77777777" w:rsidR="003D096E" w:rsidRDefault="003D096E" w:rsidP="00AC538F"/>
    <w:p w14:paraId="212A6D99" w14:textId="77777777" w:rsidR="003D096E" w:rsidRDefault="003D096E" w:rsidP="00AC538F"/>
    <w:p w14:paraId="73BB587A" w14:textId="77777777" w:rsidR="003D096E" w:rsidRDefault="003D096E" w:rsidP="00AC538F"/>
  </w:endnote>
  <w:endnote w:type="continuationSeparator" w:id="0">
    <w:p w14:paraId="6D8F2542" w14:textId="77777777" w:rsidR="003D096E" w:rsidRDefault="003D096E" w:rsidP="00AC538F">
      <w:r>
        <w:continuationSeparator/>
      </w:r>
    </w:p>
    <w:p w14:paraId="2795484B" w14:textId="77777777" w:rsidR="003D096E" w:rsidRDefault="003D096E" w:rsidP="00AC538F"/>
    <w:p w14:paraId="25032DB4" w14:textId="77777777" w:rsidR="003D096E" w:rsidRDefault="003D096E" w:rsidP="00AC538F"/>
    <w:p w14:paraId="05FD1EAC" w14:textId="77777777" w:rsidR="003D096E" w:rsidRDefault="003D096E" w:rsidP="00AC53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BA4C1" w14:textId="77777777" w:rsidR="0024573A" w:rsidRDefault="0024573A" w:rsidP="00AC538F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4</w:t>
    </w:r>
    <w:r>
      <w:rPr>
        <w:rStyle w:val="slostrnky"/>
      </w:rPr>
      <w:fldChar w:fldCharType="end"/>
    </w:r>
  </w:p>
  <w:p w14:paraId="58EC3CCE" w14:textId="77777777" w:rsidR="0024573A" w:rsidRDefault="0024573A" w:rsidP="00AC538F">
    <w:pPr>
      <w:pStyle w:val="Zpat"/>
    </w:pPr>
  </w:p>
  <w:p w14:paraId="79E5899E" w14:textId="77777777" w:rsidR="0024573A" w:rsidRDefault="0024573A" w:rsidP="00AC538F"/>
  <w:p w14:paraId="75DD69FB" w14:textId="77777777" w:rsidR="0024573A" w:rsidRDefault="0024573A" w:rsidP="00AC538F"/>
  <w:p w14:paraId="4A37BE7D" w14:textId="77777777" w:rsidR="0024573A" w:rsidRDefault="0024573A" w:rsidP="00AC538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1A129" w14:textId="77777777" w:rsidR="0024573A" w:rsidRDefault="0024573A" w:rsidP="00F85C69">
    <w:pPr>
      <w:pStyle w:val="Zpat"/>
      <w:tabs>
        <w:tab w:val="clear" w:pos="9072"/>
        <w:tab w:val="right" w:pos="9639"/>
      </w:tabs>
      <w:ind w:firstLine="0"/>
    </w:pPr>
    <w:r>
      <w:rPr>
        <w:snapToGrid w:val="0"/>
      </w:rPr>
      <w:t>Dokumentace ve stupni</w:t>
    </w:r>
    <w:r w:rsidR="00FB217C">
      <w:rPr>
        <w:noProof/>
      </w:rPr>
      <w:pict w14:anchorId="2D75EB71">
        <v:line id="Line 11" o:spid="_x0000_s2050" style="position:absolute;left:0;text-align:left;z-index:251659776;visibility:visible;mso-position-horizontal-relative:text;mso-position-vertical-relative:text" from="-9.75pt,.35pt" to="491.8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"/>
      </w:pict>
    </w:r>
    <w:r>
      <w:rPr>
        <w:snapToGrid w:val="0"/>
      </w:rPr>
      <w:t xml:space="preserve"> DÚSP/PDPS</w:t>
    </w:r>
    <w:r w:rsidRPr="0047637A">
      <w:rPr>
        <w:snapToGrid w:val="0"/>
      </w:rPr>
      <w:tab/>
      <w:t xml:space="preserve">   </w:t>
    </w:r>
    <w:r w:rsidRPr="0047637A">
      <w:rPr>
        <w:rStyle w:val="slostrnky"/>
      </w:rPr>
      <w:fldChar w:fldCharType="begin"/>
    </w:r>
    <w:r w:rsidRPr="0047637A">
      <w:rPr>
        <w:rStyle w:val="slostrnky"/>
      </w:rPr>
      <w:instrText xml:space="preserve">PAGE  </w:instrText>
    </w:r>
    <w:r w:rsidRPr="0047637A">
      <w:rPr>
        <w:rStyle w:val="slostrnky"/>
      </w:rPr>
      <w:fldChar w:fldCharType="separate"/>
    </w:r>
    <w:r w:rsidR="002C42E7">
      <w:rPr>
        <w:rStyle w:val="slostrnky"/>
        <w:noProof/>
      </w:rPr>
      <w:t>10</w:t>
    </w:r>
    <w:r w:rsidRPr="0047637A">
      <w:rPr>
        <w:rStyle w:val="slostrnky"/>
      </w:rPr>
      <w:fldChar w:fldCharType="end"/>
    </w:r>
    <w:r>
      <w:rPr>
        <w:rStyle w:val="slostrnky"/>
      </w:rPr>
      <w:tab/>
      <w:t xml:space="preserve">                                       </w:t>
    </w:r>
    <w:r>
      <w:rPr>
        <w:snapToGrid w:val="0"/>
      </w:rPr>
      <w:t>Září 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A92B7" w14:textId="77777777" w:rsidR="00FB217C" w:rsidRDefault="00FB217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8C246" w14:textId="77777777" w:rsidR="003D096E" w:rsidRDefault="003D096E" w:rsidP="00AC538F">
      <w:r>
        <w:separator/>
      </w:r>
    </w:p>
    <w:p w14:paraId="7651A475" w14:textId="77777777" w:rsidR="003D096E" w:rsidRDefault="003D096E" w:rsidP="00AC538F"/>
    <w:p w14:paraId="351F2313" w14:textId="77777777" w:rsidR="003D096E" w:rsidRDefault="003D096E" w:rsidP="00AC538F"/>
    <w:p w14:paraId="06917270" w14:textId="77777777" w:rsidR="003D096E" w:rsidRDefault="003D096E" w:rsidP="00AC538F"/>
  </w:footnote>
  <w:footnote w:type="continuationSeparator" w:id="0">
    <w:p w14:paraId="6BBBD45E" w14:textId="77777777" w:rsidR="003D096E" w:rsidRDefault="003D096E" w:rsidP="00AC538F">
      <w:r>
        <w:continuationSeparator/>
      </w:r>
    </w:p>
    <w:p w14:paraId="1FCF13D6" w14:textId="77777777" w:rsidR="003D096E" w:rsidRDefault="003D096E" w:rsidP="00AC538F"/>
    <w:p w14:paraId="6638AB9E" w14:textId="77777777" w:rsidR="003D096E" w:rsidRDefault="003D096E" w:rsidP="00AC538F"/>
    <w:p w14:paraId="271CB30D" w14:textId="77777777" w:rsidR="003D096E" w:rsidRDefault="003D096E" w:rsidP="00AC53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92A55" w14:textId="77777777" w:rsidR="00FB217C" w:rsidRDefault="00FB217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49455" w14:textId="412B4CA6" w:rsidR="0024573A" w:rsidRDefault="00FB217C" w:rsidP="00F53C44">
    <w:pPr>
      <w:pStyle w:val="Zhlav"/>
      <w:ind w:firstLine="0"/>
      <w:rPr>
        <w:noProof/>
        <w:sz w:val="16"/>
        <w:szCs w:val="16"/>
      </w:rPr>
    </w:pPr>
    <w:r>
      <w:rPr>
        <w:noProof/>
        <w:sz w:val="16"/>
        <w:szCs w:val="16"/>
      </w:rPr>
      <w:pict w14:anchorId="45D8E92B">
        <v:line id="Line 10" o:spid="_x0000_s2052" style="position:absolute;left:0;text-align:left;z-index:251662848;visibility:visible;mso-position-horizontal-relative:text;mso-position-vertical-relative:text" from="0,18.75pt" to="501.6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"/>
      </w:pict>
    </w:r>
    <w:r w:rsidR="0024573A">
      <w:rPr>
        <w:noProof/>
        <w:sz w:val="16"/>
        <w:szCs w:val="16"/>
      </w:rPr>
      <w:t>II/217 Modernizace silnice Mokřiny Aš</w:t>
    </w:r>
  </w:p>
  <w:p w14:paraId="2EBB3E79" w14:textId="3EE39E30" w:rsidR="0024573A" w:rsidRPr="001D25A1" w:rsidRDefault="0024573A" w:rsidP="00F53C44">
    <w:pPr>
      <w:pStyle w:val="Zhlav"/>
      <w:ind w:firstLine="0"/>
      <w:rPr>
        <w:sz w:val="16"/>
        <w:szCs w:val="16"/>
      </w:rPr>
    </w:pPr>
    <w:r>
      <w:rPr>
        <w:noProof/>
        <w:sz w:val="16"/>
        <w:szCs w:val="16"/>
      </w:rPr>
      <w:t>SO 10</w:t>
    </w:r>
    <w:r w:rsidR="00BD6AA0">
      <w:rPr>
        <w:noProof/>
        <w:sz w:val="16"/>
        <w:szCs w:val="16"/>
      </w:rPr>
      <w:t>3</w:t>
    </w:r>
    <w:r>
      <w:rPr>
        <w:noProof/>
        <w:sz w:val="16"/>
        <w:szCs w:val="16"/>
      </w:rPr>
      <w:t>.</w:t>
    </w:r>
    <w:r w:rsidR="00BD6AA0">
      <w:rPr>
        <w:noProof/>
        <w:sz w:val="16"/>
        <w:szCs w:val="16"/>
      </w:rPr>
      <w:t xml:space="preserve">3 </w:t>
    </w:r>
    <w:r>
      <w:rPr>
        <w:noProof/>
        <w:sz w:val="16"/>
        <w:szCs w:val="16"/>
      </w:rPr>
      <w:t>Propust</w:t>
    </w:r>
    <w:r w:rsidR="00BD6AA0">
      <w:rPr>
        <w:noProof/>
        <w:sz w:val="16"/>
        <w:szCs w:val="16"/>
      </w:rPr>
      <w:t>ek</w:t>
    </w:r>
  </w:p>
  <w:p w14:paraId="60586745" w14:textId="77777777" w:rsidR="0024573A" w:rsidRPr="00F53C44" w:rsidRDefault="0024573A" w:rsidP="00F53C44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98994" w14:textId="77777777" w:rsidR="00FB217C" w:rsidRDefault="00FB21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322AE"/>
    <w:multiLevelType w:val="hybridMultilevel"/>
    <w:tmpl w:val="637E3254"/>
    <w:lvl w:ilvl="0" w:tplc="04050001">
      <w:start w:val="1"/>
      <w:numFmt w:val="bullet"/>
      <w:lvlText w:val=""/>
      <w:lvlJc w:val="left"/>
      <w:pPr>
        <w:tabs>
          <w:tab w:val="num" w:pos="1640"/>
        </w:tabs>
        <w:ind w:left="16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0"/>
        </w:tabs>
        <w:ind w:left="2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0"/>
        </w:tabs>
        <w:ind w:left="3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0"/>
        </w:tabs>
        <w:ind w:left="3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0"/>
        </w:tabs>
        <w:ind w:left="4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0"/>
        </w:tabs>
        <w:ind w:left="5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0"/>
        </w:tabs>
        <w:ind w:left="5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0"/>
        </w:tabs>
        <w:ind w:left="6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0"/>
        </w:tabs>
        <w:ind w:left="7400" w:hanging="360"/>
      </w:pPr>
      <w:rPr>
        <w:rFonts w:ascii="Wingdings" w:hAnsi="Wingdings" w:hint="default"/>
      </w:rPr>
    </w:lvl>
  </w:abstractNum>
  <w:abstractNum w:abstractNumId="1" w15:restartNumberingAfterBreak="0">
    <w:nsid w:val="06DF59A1"/>
    <w:multiLevelType w:val="singleLevel"/>
    <w:tmpl w:val="2FAC46EA"/>
    <w:lvl w:ilvl="0">
      <w:start w:val="1"/>
      <w:numFmt w:val="lowerLetter"/>
      <w:pStyle w:val="zaa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B00235B"/>
    <w:multiLevelType w:val="hybridMultilevel"/>
    <w:tmpl w:val="1786D77A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923073"/>
    <w:multiLevelType w:val="hybridMultilevel"/>
    <w:tmpl w:val="71844F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16977"/>
    <w:multiLevelType w:val="hybridMultilevel"/>
    <w:tmpl w:val="7ABCFC04"/>
    <w:lvl w:ilvl="0" w:tplc="6DE42EA2">
      <w:start w:val="1"/>
      <w:numFmt w:val="lowerLetter"/>
      <w:lvlText w:val="%1)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87"/>
        </w:tabs>
        <w:ind w:left="128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07"/>
        </w:tabs>
        <w:ind w:left="200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27"/>
        </w:tabs>
        <w:ind w:left="272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47"/>
        </w:tabs>
        <w:ind w:left="344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67"/>
        </w:tabs>
        <w:ind w:left="416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87"/>
        </w:tabs>
        <w:ind w:left="488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07"/>
        </w:tabs>
        <w:ind w:left="560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27"/>
        </w:tabs>
        <w:ind w:left="6327" w:hanging="180"/>
      </w:pPr>
    </w:lvl>
  </w:abstractNum>
  <w:abstractNum w:abstractNumId="5" w15:restartNumberingAfterBreak="0">
    <w:nsid w:val="182C1127"/>
    <w:multiLevelType w:val="hybridMultilevel"/>
    <w:tmpl w:val="56CE6E14"/>
    <w:lvl w:ilvl="0" w:tplc="92B0D444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6E0415"/>
    <w:multiLevelType w:val="hybridMultilevel"/>
    <w:tmpl w:val="B4606CA6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94751A"/>
    <w:multiLevelType w:val="hybridMultilevel"/>
    <w:tmpl w:val="BD6EB50C"/>
    <w:lvl w:ilvl="0" w:tplc="396E9752">
      <w:start w:val="2"/>
      <w:numFmt w:val="bullet"/>
      <w:lvlText w:val="-"/>
      <w:lvlJc w:val="left"/>
      <w:pPr>
        <w:ind w:left="7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61D51A6"/>
    <w:multiLevelType w:val="hybridMultilevel"/>
    <w:tmpl w:val="3CBA279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3725DE"/>
    <w:multiLevelType w:val="multilevel"/>
    <w:tmpl w:val="F6AA59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CE28D5"/>
    <w:multiLevelType w:val="hybridMultilevel"/>
    <w:tmpl w:val="7A58E7C8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6421F5"/>
    <w:multiLevelType w:val="hybridMultilevel"/>
    <w:tmpl w:val="C87A6898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A82447"/>
    <w:multiLevelType w:val="hybridMultilevel"/>
    <w:tmpl w:val="E104D86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B159AE"/>
    <w:multiLevelType w:val="hybridMultilevel"/>
    <w:tmpl w:val="CA56B9E4"/>
    <w:lvl w:ilvl="0" w:tplc="44C8F9FA">
      <w:start w:val="8"/>
      <w:numFmt w:val="bullet"/>
      <w:lvlText w:val="-"/>
      <w:lvlJc w:val="left"/>
      <w:pPr>
        <w:ind w:left="97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4" w15:restartNumberingAfterBreak="0">
    <w:nsid w:val="345F50F3"/>
    <w:multiLevelType w:val="hybridMultilevel"/>
    <w:tmpl w:val="915051A2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8B6978"/>
    <w:multiLevelType w:val="hybridMultilevel"/>
    <w:tmpl w:val="50289224"/>
    <w:lvl w:ilvl="0" w:tplc="04050001">
      <w:start w:val="1"/>
      <w:numFmt w:val="bullet"/>
      <w:pStyle w:val="Nadpis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3C6F3A"/>
    <w:multiLevelType w:val="hybridMultilevel"/>
    <w:tmpl w:val="F200A112"/>
    <w:lvl w:ilvl="0" w:tplc="F78A11D2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8D71A6E"/>
    <w:multiLevelType w:val="hybridMultilevel"/>
    <w:tmpl w:val="0764EB26"/>
    <w:lvl w:ilvl="0" w:tplc="5388E1C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F22F01"/>
    <w:multiLevelType w:val="hybridMultilevel"/>
    <w:tmpl w:val="E9620528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6A0644"/>
    <w:multiLevelType w:val="multilevel"/>
    <w:tmpl w:val="0EC860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3D0C22"/>
    <w:multiLevelType w:val="multilevel"/>
    <w:tmpl w:val="C0FAE4A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1F009B2"/>
    <w:multiLevelType w:val="hybridMultilevel"/>
    <w:tmpl w:val="395867C8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58F64E0"/>
    <w:multiLevelType w:val="hybridMultilevel"/>
    <w:tmpl w:val="6E8A0028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6B528E"/>
    <w:multiLevelType w:val="multilevel"/>
    <w:tmpl w:val="F7981C7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Nadpis2"/>
      <w:suff w:val="nothing"/>
      <w:lvlText w:val="%1.%2"/>
      <w:lvlJc w:val="left"/>
      <w:pPr>
        <w:ind w:left="576" w:hanging="576"/>
      </w:pPr>
      <w:rPr>
        <w:rFonts w:ascii="Arial" w:hAnsi="Arial" w:hint="default"/>
        <w:b/>
        <w:i w:val="0"/>
        <w:caps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824760D"/>
    <w:multiLevelType w:val="hybridMultilevel"/>
    <w:tmpl w:val="202CC058"/>
    <w:lvl w:ilvl="0" w:tplc="55AC1B64">
      <w:start w:val="1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7113290F"/>
    <w:multiLevelType w:val="hybridMultilevel"/>
    <w:tmpl w:val="B9F0C1AC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620EC"/>
    <w:multiLevelType w:val="hybridMultilevel"/>
    <w:tmpl w:val="E2580AB0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73447FFA">
      <w:start w:val="2"/>
      <w:numFmt w:val="bullet"/>
      <w:lvlText w:val="-"/>
      <w:lvlJc w:val="left"/>
      <w:pPr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737517F1"/>
    <w:multiLevelType w:val="singleLevel"/>
    <w:tmpl w:val="20BE9538"/>
    <w:lvl w:ilvl="0">
      <w:start w:val="1"/>
      <w:numFmt w:val="decimal"/>
      <w:pStyle w:val="za1"/>
      <w:lvlText w:val="(%1)"/>
      <w:lvlJc w:val="left"/>
      <w:pPr>
        <w:tabs>
          <w:tab w:val="num" w:pos="180"/>
        </w:tabs>
        <w:ind w:left="-245" w:firstLine="425"/>
      </w:pPr>
      <w:rPr>
        <w:rFonts w:hint="default"/>
      </w:rPr>
    </w:lvl>
  </w:abstractNum>
  <w:abstractNum w:abstractNumId="28" w15:restartNumberingAfterBreak="0">
    <w:nsid w:val="743D096B"/>
    <w:multiLevelType w:val="hybridMultilevel"/>
    <w:tmpl w:val="20EC80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7C4BCB"/>
    <w:multiLevelType w:val="hybridMultilevel"/>
    <w:tmpl w:val="6B3EA112"/>
    <w:lvl w:ilvl="0" w:tplc="12C8F7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1F37B6"/>
    <w:multiLevelType w:val="hybridMultilevel"/>
    <w:tmpl w:val="BFD62C92"/>
    <w:lvl w:ilvl="0" w:tplc="C2CA52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D9348A0"/>
    <w:multiLevelType w:val="multilevel"/>
    <w:tmpl w:val="0768A4F6"/>
    <w:lvl w:ilvl="0">
      <w:start w:val="1"/>
      <w:numFmt w:val="decimal"/>
      <w:pStyle w:val="Nadpis1"/>
      <w:suff w:val="nothing"/>
      <w:lvlText w:val="%1."/>
      <w:lvlJc w:val="left"/>
      <w:pPr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lowerLetter"/>
      <w:pStyle w:val="Nadpis3"/>
      <w:suff w:val="nothing"/>
      <w:lvlText w:val="%3)"/>
      <w:lvlJc w:val="left"/>
      <w:pPr>
        <w:ind w:left="0" w:firstLine="0"/>
      </w:pPr>
      <w:rPr>
        <w:rFonts w:hint="default"/>
        <w:b/>
        <w:i w:val="0"/>
        <w:sz w:val="22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7E84594E"/>
    <w:multiLevelType w:val="hybridMultilevel"/>
    <w:tmpl w:val="A836A0DA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94161172">
    <w:abstractNumId w:val="20"/>
  </w:num>
  <w:num w:numId="2" w16cid:durableId="1178614236">
    <w:abstractNumId w:val="23"/>
  </w:num>
  <w:num w:numId="3" w16cid:durableId="451634112">
    <w:abstractNumId w:val="1"/>
  </w:num>
  <w:num w:numId="4" w16cid:durableId="1107772627">
    <w:abstractNumId w:val="5"/>
    <w:lvlOverride w:ilvl="0">
      <w:startOverride w:val="1"/>
    </w:lvlOverride>
  </w:num>
  <w:num w:numId="5" w16cid:durableId="1779910225">
    <w:abstractNumId w:val="27"/>
  </w:num>
  <w:num w:numId="6" w16cid:durableId="672151425">
    <w:abstractNumId w:val="22"/>
  </w:num>
  <w:num w:numId="7" w16cid:durableId="1729374026">
    <w:abstractNumId w:val="32"/>
  </w:num>
  <w:num w:numId="8" w16cid:durableId="903949487">
    <w:abstractNumId w:val="11"/>
  </w:num>
  <w:num w:numId="9" w16cid:durableId="1723672022">
    <w:abstractNumId w:val="2"/>
  </w:num>
  <w:num w:numId="10" w16cid:durableId="2049144171">
    <w:abstractNumId w:val="25"/>
  </w:num>
  <w:num w:numId="11" w16cid:durableId="1702124939">
    <w:abstractNumId w:val="10"/>
  </w:num>
  <w:num w:numId="12" w16cid:durableId="1822500923">
    <w:abstractNumId w:val="14"/>
  </w:num>
  <w:num w:numId="13" w16cid:durableId="125509036">
    <w:abstractNumId w:val="6"/>
  </w:num>
  <w:num w:numId="14" w16cid:durableId="1077089329">
    <w:abstractNumId w:val="18"/>
  </w:num>
  <w:num w:numId="15" w16cid:durableId="1275290373">
    <w:abstractNumId w:val="0"/>
  </w:num>
  <w:num w:numId="16" w16cid:durableId="1653675235">
    <w:abstractNumId w:val="4"/>
  </w:num>
  <w:num w:numId="17" w16cid:durableId="915095300">
    <w:abstractNumId w:val="19"/>
  </w:num>
  <w:num w:numId="18" w16cid:durableId="544298783">
    <w:abstractNumId w:val="9"/>
  </w:num>
  <w:num w:numId="19" w16cid:durableId="1548491529">
    <w:abstractNumId w:val="16"/>
  </w:num>
  <w:num w:numId="20" w16cid:durableId="1633441009">
    <w:abstractNumId w:val="3"/>
  </w:num>
  <w:num w:numId="21" w16cid:durableId="1629582396">
    <w:abstractNumId w:val="7"/>
  </w:num>
  <w:num w:numId="22" w16cid:durableId="560990940">
    <w:abstractNumId w:val="20"/>
  </w:num>
  <w:num w:numId="23" w16cid:durableId="114179176">
    <w:abstractNumId w:val="24"/>
  </w:num>
  <w:num w:numId="24" w16cid:durableId="258568648">
    <w:abstractNumId w:val="20"/>
  </w:num>
  <w:num w:numId="25" w16cid:durableId="2024280595">
    <w:abstractNumId w:val="20"/>
  </w:num>
  <w:num w:numId="26" w16cid:durableId="455563740">
    <w:abstractNumId w:val="20"/>
  </w:num>
  <w:num w:numId="27" w16cid:durableId="1676833963">
    <w:abstractNumId w:val="20"/>
  </w:num>
  <w:num w:numId="28" w16cid:durableId="37097600">
    <w:abstractNumId w:val="20"/>
  </w:num>
  <w:num w:numId="29" w16cid:durableId="1233276416">
    <w:abstractNumId w:val="26"/>
  </w:num>
  <w:num w:numId="30" w16cid:durableId="159083138">
    <w:abstractNumId w:val="13"/>
  </w:num>
  <w:num w:numId="31" w16cid:durableId="1190529899">
    <w:abstractNumId w:val="31"/>
  </w:num>
  <w:num w:numId="32" w16cid:durableId="1555311229">
    <w:abstractNumId w:val="31"/>
    <w:lvlOverride w:ilvl="0">
      <w:lvl w:ilvl="0">
        <w:start w:val="1"/>
        <w:numFmt w:val="decimal"/>
        <w:pStyle w:val="Nadpis1"/>
        <w:suff w:val="nothing"/>
        <w:lvlText w:val="B.%1"/>
        <w:lvlJc w:val="left"/>
        <w:pPr>
          <w:ind w:left="432" w:hanging="432"/>
        </w:pPr>
        <w:rPr>
          <w:rFonts w:ascii="Arial" w:hAnsi="Arial" w:hint="default"/>
          <w:b/>
          <w:i w:val="0"/>
          <w:sz w:val="28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Nadpis3"/>
        <w:suff w:val="nothing"/>
        <w:lvlText w:val="%3)"/>
        <w:lvlJc w:val="left"/>
        <w:pPr>
          <w:ind w:left="720" w:hanging="720"/>
        </w:pPr>
        <w:rPr>
          <w:rFonts w:hint="default"/>
          <w:b/>
          <w:i w:val="0"/>
          <w:sz w:val="22"/>
          <w:u w:val="single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Nadpis6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Nadpis7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Nadpis8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Nadpis9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33" w16cid:durableId="53311574">
    <w:abstractNumId w:val="17"/>
  </w:num>
  <w:num w:numId="34" w16cid:durableId="1365402862">
    <w:abstractNumId w:val="15"/>
  </w:num>
  <w:num w:numId="35" w16cid:durableId="253906051">
    <w:abstractNumId w:val="30"/>
  </w:num>
  <w:num w:numId="36" w16cid:durableId="382026908">
    <w:abstractNumId w:val="21"/>
  </w:num>
  <w:num w:numId="37" w16cid:durableId="16722958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9689281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215360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20487111">
    <w:abstractNumId w:val="29"/>
  </w:num>
  <w:num w:numId="41" w16cid:durableId="1433404100">
    <w:abstractNumId w:val="12"/>
  </w:num>
  <w:num w:numId="42" w16cid:durableId="1750153319">
    <w:abstractNumId w:val="8"/>
  </w:num>
  <w:num w:numId="43" w16cid:durableId="1346322423">
    <w:abstractNumId w:val="28"/>
  </w:num>
  <w:num w:numId="44" w16cid:durableId="50378559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embedSystemFonts/>
  <w:activeWritingStyle w:appName="MSWord" w:lang="en-US" w:vendorID="8" w:dllVersion="513" w:checkStyle="1"/>
  <w:activeWritingStyle w:appName="MSWord" w:lang="cs-CZ" w:vendorID="7" w:dllVersion="513" w:checkStyle="1"/>
  <w:activeWritingStyle w:appName="MSWord" w:lang="cs-CZ" w:vendorID="7" w:dllVersion="514" w:checkStyle="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17D1"/>
    <w:rsid w:val="00003963"/>
    <w:rsid w:val="0000423D"/>
    <w:rsid w:val="00005A99"/>
    <w:rsid w:val="00005B0F"/>
    <w:rsid w:val="00007288"/>
    <w:rsid w:val="000072D0"/>
    <w:rsid w:val="0001015A"/>
    <w:rsid w:val="0001019B"/>
    <w:rsid w:val="00010694"/>
    <w:rsid w:val="00010935"/>
    <w:rsid w:val="00010E00"/>
    <w:rsid w:val="00011847"/>
    <w:rsid w:val="00012351"/>
    <w:rsid w:val="000128A0"/>
    <w:rsid w:val="00012B2E"/>
    <w:rsid w:val="00012B9B"/>
    <w:rsid w:val="000130A1"/>
    <w:rsid w:val="00013E49"/>
    <w:rsid w:val="000144A6"/>
    <w:rsid w:val="0001450E"/>
    <w:rsid w:val="00014869"/>
    <w:rsid w:val="00015275"/>
    <w:rsid w:val="00016E94"/>
    <w:rsid w:val="0001795F"/>
    <w:rsid w:val="00020A60"/>
    <w:rsid w:val="00020E4C"/>
    <w:rsid w:val="000210CD"/>
    <w:rsid w:val="00021489"/>
    <w:rsid w:val="00021D34"/>
    <w:rsid w:val="000222C9"/>
    <w:rsid w:val="00022613"/>
    <w:rsid w:val="00023303"/>
    <w:rsid w:val="00025A6E"/>
    <w:rsid w:val="0002680F"/>
    <w:rsid w:val="00030CBD"/>
    <w:rsid w:val="000311DF"/>
    <w:rsid w:val="000317AF"/>
    <w:rsid w:val="00032226"/>
    <w:rsid w:val="000335F1"/>
    <w:rsid w:val="00033685"/>
    <w:rsid w:val="0003379F"/>
    <w:rsid w:val="000352D6"/>
    <w:rsid w:val="00036F1B"/>
    <w:rsid w:val="0004411F"/>
    <w:rsid w:val="00047F16"/>
    <w:rsid w:val="000501A8"/>
    <w:rsid w:val="00050889"/>
    <w:rsid w:val="000516C4"/>
    <w:rsid w:val="00051E2A"/>
    <w:rsid w:val="00053FBC"/>
    <w:rsid w:val="000579E3"/>
    <w:rsid w:val="00057E2B"/>
    <w:rsid w:val="000601F2"/>
    <w:rsid w:val="0006028C"/>
    <w:rsid w:val="00061D06"/>
    <w:rsid w:val="000622CD"/>
    <w:rsid w:val="00064623"/>
    <w:rsid w:val="00065982"/>
    <w:rsid w:val="00066038"/>
    <w:rsid w:val="00067390"/>
    <w:rsid w:val="000705EF"/>
    <w:rsid w:val="000720A4"/>
    <w:rsid w:val="00072725"/>
    <w:rsid w:val="0007314A"/>
    <w:rsid w:val="00073904"/>
    <w:rsid w:val="00073F59"/>
    <w:rsid w:val="0007544E"/>
    <w:rsid w:val="0007565F"/>
    <w:rsid w:val="000765E1"/>
    <w:rsid w:val="000768A0"/>
    <w:rsid w:val="00077835"/>
    <w:rsid w:val="0007793C"/>
    <w:rsid w:val="00082AD4"/>
    <w:rsid w:val="00083433"/>
    <w:rsid w:val="0008357C"/>
    <w:rsid w:val="00085DA7"/>
    <w:rsid w:val="0008609E"/>
    <w:rsid w:val="00086854"/>
    <w:rsid w:val="0008753E"/>
    <w:rsid w:val="00091057"/>
    <w:rsid w:val="00091921"/>
    <w:rsid w:val="00092315"/>
    <w:rsid w:val="00092F66"/>
    <w:rsid w:val="0009335D"/>
    <w:rsid w:val="00093993"/>
    <w:rsid w:val="00093F0F"/>
    <w:rsid w:val="000941A5"/>
    <w:rsid w:val="0009643C"/>
    <w:rsid w:val="00096638"/>
    <w:rsid w:val="000A180E"/>
    <w:rsid w:val="000A22E5"/>
    <w:rsid w:val="000A36AF"/>
    <w:rsid w:val="000A54A9"/>
    <w:rsid w:val="000A5AA4"/>
    <w:rsid w:val="000A62F5"/>
    <w:rsid w:val="000A79BE"/>
    <w:rsid w:val="000A7AF0"/>
    <w:rsid w:val="000B2304"/>
    <w:rsid w:val="000B344D"/>
    <w:rsid w:val="000B3571"/>
    <w:rsid w:val="000B38E9"/>
    <w:rsid w:val="000C14DA"/>
    <w:rsid w:val="000C3DD2"/>
    <w:rsid w:val="000C48D5"/>
    <w:rsid w:val="000C4BFB"/>
    <w:rsid w:val="000C5CDA"/>
    <w:rsid w:val="000D02AC"/>
    <w:rsid w:val="000D1B9B"/>
    <w:rsid w:val="000D3DA4"/>
    <w:rsid w:val="000D4E66"/>
    <w:rsid w:val="000D517E"/>
    <w:rsid w:val="000D54F3"/>
    <w:rsid w:val="000D5A55"/>
    <w:rsid w:val="000D71A4"/>
    <w:rsid w:val="000E094A"/>
    <w:rsid w:val="000E13A2"/>
    <w:rsid w:val="000E2884"/>
    <w:rsid w:val="000E3C66"/>
    <w:rsid w:val="000E3FAA"/>
    <w:rsid w:val="000E43C3"/>
    <w:rsid w:val="000E450C"/>
    <w:rsid w:val="000E5204"/>
    <w:rsid w:val="000E5A03"/>
    <w:rsid w:val="000E61FF"/>
    <w:rsid w:val="000F1229"/>
    <w:rsid w:val="000F2063"/>
    <w:rsid w:val="000F4673"/>
    <w:rsid w:val="000F6C7A"/>
    <w:rsid w:val="000F78B4"/>
    <w:rsid w:val="000F78F4"/>
    <w:rsid w:val="0010045A"/>
    <w:rsid w:val="00100C3B"/>
    <w:rsid w:val="00101C12"/>
    <w:rsid w:val="00101FF8"/>
    <w:rsid w:val="001026CE"/>
    <w:rsid w:val="00102C96"/>
    <w:rsid w:val="00102D3D"/>
    <w:rsid w:val="00103EF4"/>
    <w:rsid w:val="00104BC6"/>
    <w:rsid w:val="0010683D"/>
    <w:rsid w:val="001078AD"/>
    <w:rsid w:val="001108F2"/>
    <w:rsid w:val="00110BDD"/>
    <w:rsid w:val="00112B15"/>
    <w:rsid w:val="00113B37"/>
    <w:rsid w:val="001143A2"/>
    <w:rsid w:val="001143F3"/>
    <w:rsid w:val="00114634"/>
    <w:rsid w:val="00114F6E"/>
    <w:rsid w:val="00121713"/>
    <w:rsid w:val="001222B6"/>
    <w:rsid w:val="00122AB5"/>
    <w:rsid w:val="00124315"/>
    <w:rsid w:val="0012479B"/>
    <w:rsid w:val="00126637"/>
    <w:rsid w:val="0013084B"/>
    <w:rsid w:val="00130C83"/>
    <w:rsid w:val="00131873"/>
    <w:rsid w:val="00131F65"/>
    <w:rsid w:val="001329BE"/>
    <w:rsid w:val="001335E4"/>
    <w:rsid w:val="00134A8E"/>
    <w:rsid w:val="00134EC4"/>
    <w:rsid w:val="00135A97"/>
    <w:rsid w:val="00136066"/>
    <w:rsid w:val="00136FFD"/>
    <w:rsid w:val="00137E31"/>
    <w:rsid w:val="00137F5C"/>
    <w:rsid w:val="00140611"/>
    <w:rsid w:val="00141852"/>
    <w:rsid w:val="001420EC"/>
    <w:rsid w:val="001443BB"/>
    <w:rsid w:val="001448DE"/>
    <w:rsid w:val="001453EF"/>
    <w:rsid w:val="00147ED7"/>
    <w:rsid w:val="001512DF"/>
    <w:rsid w:val="00151A81"/>
    <w:rsid w:val="00152AD6"/>
    <w:rsid w:val="00152BCF"/>
    <w:rsid w:val="001533FE"/>
    <w:rsid w:val="00153C01"/>
    <w:rsid w:val="00155500"/>
    <w:rsid w:val="001565E2"/>
    <w:rsid w:val="00157D87"/>
    <w:rsid w:val="00161450"/>
    <w:rsid w:val="001619FD"/>
    <w:rsid w:val="0016237F"/>
    <w:rsid w:val="00162C3A"/>
    <w:rsid w:val="0016394B"/>
    <w:rsid w:val="00163B93"/>
    <w:rsid w:val="00163E56"/>
    <w:rsid w:val="0016404D"/>
    <w:rsid w:val="001655AB"/>
    <w:rsid w:val="001659DA"/>
    <w:rsid w:val="001702F5"/>
    <w:rsid w:val="001761A9"/>
    <w:rsid w:val="00176986"/>
    <w:rsid w:val="00177263"/>
    <w:rsid w:val="00183F16"/>
    <w:rsid w:val="00183F95"/>
    <w:rsid w:val="00184B58"/>
    <w:rsid w:val="00184DC0"/>
    <w:rsid w:val="00184F08"/>
    <w:rsid w:val="00184FE2"/>
    <w:rsid w:val="001873EF"/>
    <w:rsid w:val="00193EF1"/>
    <w:rsid w:val="00193F61"/>
    <w:rsid w:val="001946B1"/>
    <w:rsid w:val="001971E4"/>
    <w:rsid w:val="001A0D1B"/>
    <w:rsid w:val="001A12BB"/>
    <w:rsid w:val="001A21A8"/>
    <w:rsid w:val="001A2B73"/>
    <w:rsid w:val="001A4334"/>
    <w:rsid w:val="001A4537"/>
    <w:rsid w:val="001A4D89"/>
    <w:rsid w:val="001A694F"/>
    <w:rsid w:val="001A6F70"/>
    <w:rsid w:val="001B0B91"/>
    <w:rsid w:val="001B0BAB"/>
    <w:rsid w:val="001B3B61"/>
    <w:rsid w:val="001B3F67"/>
    <w:rsid w:val="001B4176"/>
    <w:rsid w:val="001B4CC1"/>
    <w:rsid w:val="001B5812"/>
    <w:rsid w:val="001B597F"/>
    <w:rsid w:val="001B6467"/>
    <w:rsid w:val="001C19B0"/>
    <w:rsid w:val="001C3FD8"/>
    <w:rsid w:val="001C525B"/>
    <w:rsid w:val="001C551E"/>
    <w:rsid w:val="001C5687"/>
    <w:rsid w:val="001C5EF6"/>
    <w:rsid w:val="001C6904"/>
    <w:rsid w:val="001C6A52"/>
    <w:rsid w:val="001C6E7E"/>
    <w:rsid w:val="001C77D2"/>
    <w:rsid w:val="001D170E"/>
    <w:rsid w:val="001D1FD3"/>
    <w:rsid w:val="001D27D3"/>
    <w:rsid w:val="001D4466"/>
    <w:rsid w:val="001D49E5"/>
    <w:rsid w:val="001D57CF"/>
    <w:rsid w:val="001D5D48"/>
    <w:rsid w:val="001D64C7"/>
    <w:rsid w:val="001D6F72"/>
    <w:rsid w:val="001D7166"/>
    <w:rsid w:val="001D7213"/>
    <w:rsid w:val="001E03C3"/>
    <w:rsid w:val="001E08D5"/>
    <w:rsid w:val="001E11B4"/>
    <w:rsid w:val="001E32EA"/>
    <w:rsid w:val="001E3CDB"/>
    <w:rsid w:val="001E3D9A"/>
    <w:rsid w:val="001E4399"/>
    <w:rsid w:val="001E449A"/>
    <w:rsid w:val="001E5C8F"/>
    <w:rsid w:val="001E5E7A"/>
    <w:rsid w:val="001E6FEF"/>
    <w:rsid w:val="001E77AF"/>
    <w:rsid w:val="001E7BF8"/>
    <w:rsid w:val="001F0F19"/>
    <w:rsid w:val="001F2F8F"/>
    <w:rsid w:val="001F39FE"/>
    <w:rsid w:val="001F3EF7"/>
    <w:rsid w:val="001F44F6"/>
    <w:rsid w:val="001F71D3"/>
    <w:rsid w:val="001F76A9"/>
    <w:rsid w:val="00200AB4"/>
    <w:rsid w:val="00203852"/>
    <w:rsid w:val="00203FB3"/>
    <w:rsid w:val="00205FB0"/>
    <w:rsid w:val="002061B1"/>
    <w:rsid w:val="00206308"/>
    <w:rsid w:val="0020658A"/>
    <w:rsid w:val="00206895"/>
    <w:rsid w:val="00206E4D"/>
    <w:rsid w:val="00207C67"/>
    <w:rsid w:val="00210212"/>
    <w:rsid w:val="00211132"/>
    <w:rsid w:val="002116BD"/>
    <w:rsid w:val="00212A0C"/>
    <w:rsid w:val="0021300A"/>
    <w:rsid w:val="00213574"/>
    <w:rsid w:val="00213EFC"/>
    <w:rsid w:val="00215ED0"/>
    <w:rsid w:val="00216DAE"/>
    <w:rsid w:val="00217ABF"/>
    <w:rsid w:val="00217DA1"/>
    <w:rsid w:val="00221D50"/>
    <w:rsid w:val="002232BF"/>
    <w:rsid w:val="00224CB1"/>
    <w:rsid w:val="00225080"/>
    <w:rsid w:val="002275DE"/>
    <w:rsid w:val="00230AB1"/>
    <w:rsid w:val="00231FF9"/>
    <w:rsid w:val="00233509"/>
    <w:rsid w:val="002343FF"/>
    <w:rsid w:val="0023494E"/>
    <w:rsid w:val="00235D09"/>
    <w:rsid w:val="00240365"/>
    <w:rsid w:val="00240DC0"/>
    <w:rsid w:val="00245120"/>
    <w:rsid w:val="0024573A"/>
    <w:rsid w:val="00247501"/>
    <w:rsid w:val="00252617"/>
    <w:rsid w:val="0025281C"/>
    <w:rsid w:val="00253124"/>
    <w:rsid w:val="0025562F"/>
    <w:rsid w:val="00256C1C"/>
    <w:rsid w:val="00257D81"/>
    <w:rsid w:val="00260CAB"/>
    <w:rsid w:val="002612A7"/>
    <w:rsid w:val="002622F3"/>
    <w:rsid w:val="0026373E"/>
    <w:rsid w:val="00263A9E"/>
    <w:rsid w:val="00270478"/>
    <w:rsid w:val="0027060B"/>
    <w:rsid w:val="002742E6"/>
    <w:rsid w:val="00276308"/>
    <w:rsid w:val="00276760"/>
    <w:rsid w:val="0027706A"/>
    <w:rsid w:val="00277B0F"/>
    <w:rsid w:val="00280226"/>
    <w:rsid w:val="00280245"/>
    <w:rsid w:val="0028039D"/>
    <w:rsid w:val="00280B29"/>
    <w:rsid w:val="00281B50"/>
    <w:rsid w:val="00281E5B"/>
    <w:rsid w:val="002828CC"/>
    <w:rsid w:val="00282B84"/>
    <w:rsid w:val="00282D44"/>
    <w:rsid w:val="0028582E"/>
    <w:rsid w:val="00286617"/>
    <w:rsid w:val="00287F36"/>
    <w:rsid w:val="00290153"/>
    <w:rsid w:val="00290B6F"/>
    <w:rsid w:val="00290EB3"/>
    <w:rsid w:val="00291816"/>
    <w:rsid w:val="00291F2E"/>
    <w:rsid w:val="00292C20"/>
    <w:rsid w:val="002941FA"/>
    <w:rsid w:val="002945DE"/>
    <w:rsid w:val="002959DE"/>
    <w:rsid w:val="00296EC8"/>
    <w:rsid w:val="002971CA"/>
    <w:rsid w:val="002A0BA2"/>
    <w:rsid w:val="002A254C"/>
    <w:rsid w:val="002A45A2"/>
    <w:rsid w:val="002A76D6"/>
    <w:rsid w:val="002B00DB"/>
    <w:rsid w:val="002B0276"/>
    <w:rsid w:val="002B20EB"/>
    <w:rsid w:val="002B3031"/>
    <w:rsid w:val="002B317D"/>
    <w:rsid w:val="002B6349"/>
    <w:rsid w:val="002B6BC1"/>
    <w:rsid w:val="002B7BB2"/>
    <w:rsid w:val="002B7DF4"/>
    <w:rsid w:val="002B7E7D"/>
    <w:rsid w:val="002C00E3"/>
    <w:rsid w:val="002C0429"/>
    <w:rsid w:val="002C42E7"/>
    <w:rsid w:val="002C4713"/>
    <w:rsid w:val="002C4D2A"/>
    <w:rsid w:val="002C50A3"/>
    <w:rsid w:val="002C779B"/>
    <w:rsid w:val="002D0A58"/>
    <w:rsid w:val="002D1BA9"/>
    <w:rsid w:val="002D1D18"/>
    <w:rsid w:val="002D2637"/>
    <w:rsid w:val="002D325B"/>
    <w:rsid w:val="002D3DEF"/>
    <w:rsid w:val="002D4539"/>
    <w:rsid w:val="002D5F1D"/>
    <w:rsid w:val="002D64B1"/>
    <w:rsid w:val="002E004C"/>
    <w:rsid w:val="002E057E"/>
    <w:rsid w:val="002E07AC"/>
    <w:rsid w:val="002E1253"/>
    <w:rsid w:val="002E1E60"/>
    <w:rsid w:val="002E324B"/>
    <w:rsid w:val="002E342B"/>
    <w:rsid w:val="002E3739"/>
    <w:rsid w:val="002E3971"/>
    <w:rsid w:val="002E49C9"/>
    <w:rsid w:val="002E4FB0"/>
    <w:rsid w:val="002E625D"/>
    <w:rsid w:val="002E6B92"/>
    <w:rsid w:val="002E78EC"/>
    <w:rsid w:val="002E7D58"/>
    <w:rsid w:val="002E7F14"/>
    <w:rsid w:val="002F02D2"/>
    <w:rsid w:val="002F2789"/>
    <w:rsid w:val="002F3A03"/>
    <w:rsid w:val="002F4F75"/>
    <w:rsid w:val="002F7372"/>
    <w:rsid w:val="00300E81"/>
    <w:rsid w:val="00304322"/>
    <w:rsid w:val="00304831"/>
    <w:rsid w:val="00304E7B"/>
    <w:rsid w:val="00305353"/>
    <w:rsid w:val="0030648D"/>
    <w:rsid w:val="00306ACD"/>
    <w:rsid w:val="0030784B"/>
    <w:rsid w:val="00307F3F"/>
    <w:rsid w:val="00310C03"/>
    <w:rsid w:val="00310CAA"/>
    <w:rsid w:val="003126DB"/>
    <w:rsid w:val="00313F55"/>
    <w:rsid w:val="00314B9A"/>
    <w:rsid w:val="00314E68"/>
    <w:rsid w:val="0031683A"/>
    <w:rsid w:val="00317960"/>
    <w:rsid w:val="00317BF4"/>
    <w:rsid w:val="003200EA"/>
    <w:rsid w:val="0032073C"/>
    <w:rsid w:val="003216F0"/>
    <w:rsid w:val="003240F0"/>
    <w:rsid w:val="00324AE1"/>
    <w:rsid w:val="00327A65"/>
    <w:rsid w:val="00330211"/>
    <w:rsid w:val="003314E4"/>
    <w:rsid w:val="003315BE"/>
    <w:rsid w:val="00332115"/>
    <w:rsid w:val="00334427"/>
    <w:rsid w:val="00337425"/>
    <w:rsid w:val="00340D43"/>
    <w:rsid w:val="00341548"/>
    <w:rsid w:val="00343F06"/>
    <w:rsid w:val="00343F33"/>
    <w:rsid w:val="00344C90"/>
    <w:rsid w:val="00346540"/>
    <w:rsid w:val="003514AA"/>
    <w:rsid w:val="00352870"/>
    <w:rsid w:val="00354580"/>
    <w:rsid w:val="003547B7"/>
    <w:rsid w:val="00355875"/>
    <w:rsid w:val="003603C3"/>
    <w:rsid w:val="0036068E"/>
    <w:rsid w:val="00360D41"/>
    <w:rsid w:val="00361730"/>
    <w:rsid w:val="003625EF"/>
    <w:rsid w:val="00363974"/>
    <w:rsid w:val="00363E24"/>
    <w:rsid w:val="0036406F"/>
    <w:rsid w:val="003645AE"/>
    <w:rsid w:val="003650D4"/>
    <w:rsid w:val="0036510D"/>
    <w:rsid w:val="00365A58"/>
    <w:rsid w:val="00365C34"/>
    <w:rsid w:val="00365E35"/>
    <w:rsid w:val="0036689A"/>
    <w:rsid w:val="00366BE8"/>
    <w:rsid w:val="00366FBA"/>
    <w:rsid w:val="003703C2"/>
    <w:rsid w:val="0037294E"/>
    <w:rsid w:val="00372C7D"/>
    <w:rsid w:val="00372E7E"/>
    <w:rsid w:val="00373777"/>
    <w:rsid w:val="003739BA"/>
    <w:rsid w:val="00374388"/>
    <w:rsid w:val="00374AAE"/>
    <w:rsid w:val="00374D83"/>
    <w:rsid w:val="00375E21"/>
    <w:rsid w:val="00376813"/>
    <w:rsid w:val="003778FA"/>
    <w:rsid w:val="00377D1F"/>
    <w:rsid w:val="0038120F"/>
    <w:rsid w:val="003817EE"/>
    <w:rsid w:val="00381E8A"/>
    <w:rsid w:val="00382660"/>
    <w:rsid w:val="00383F6C"/>
    <w:rsid w:val="0038441C"/>
    <w:rsid w:val="00384BAE"/>
    <w:rsid w:val="003855FA"/>
    <w:rsid w:val="0038616B"/>
    <w:rsid w:val="00386E5F"/>
    <w:rsid w:val="0038751B"/>
    <w:rsid w:val="00387CFF"/>
    <w:rsid w:val="00387F35"/>
    <w:rsid w:val="00391982"/>
    <w:rsid w:val="00393049"/>
    <w:rsid w:val="00393A5E"/>
    <w:rsid w:val="00393FB5"/>
    <w:rsid w:val="00394B76"/>
    <w:rsid w:val="00394E6B"/>
    <w:rsid w:val="00396137"/>
    <w:rsid w:val="00396BFE"/>
    <w:rsid w:val="003A1B8D"/>
    <w:rsid w:val="003A2A0A"/>
    <w:rsid w:val="003A3A09"/>
    <w:rsid w:val="003A3ABC"/>
    <w:rsid w:val="003A6C58"/>
    <w:rsid w:val="003B00DB"/>
    <w:rsid w:val="003B0749"/>
    <w:rsid w:val="003B282B"/>
    <w:rsid w:val="003B31F4"/>
    <w:rsid w:val="003B4F02"/>
    <w:rsid w:val="003B651A"/>
    <w:rsid w:val="003B683B"/>
    <w:rsid w:val="003C115B"/>
    <w:rsid w:val="003C1D9A"/>
    <w:rsid w:val="003C4983"/>
    <w:rsid w:val="003C529D"/>
    <w:rsid w:val="003C5946"/>
    <w:rsid w:val="003C6DDF"/>
    <w:rsid w:val="003D096E"/>
    <w:rsid w:val="003D2183"/>
    <w:rsid w:val="003D3D1B"/>
    <w:rsid w:val="003D6353"/>
    <w:rsid w:val="003D7DA8"/>
    <w:rsid w:val="003E09B5"/>
    <w:rsid w:val="003E1132"/>
    <w:rsid w:val="003E33E8"/>
    <w:rsid w:val="003E4AA4"/>
    <w:rsid w:val="003E52B4"/>
    <w:rsid w:val="003E565E"/>
    <w:rsid w:val="003E60A6"/>
    <w:rsid w:val="003E64AE"/>
    <w:rsid w:val="003E67B9"/>
    <w:rsid w:val="003E700B"/>
    <w:rsid w:val="003E7853"/>
    <w:rsid w:val="003E7D12"/>
    <w:rsid w:val="003F0783"/>
    <w:rsid w:val="003F0BFD"/>
    <w:rsid w:val="003F1E07"/>
    <w:rsid w:val="003F1EC9"/>
    <w:rsid w:val="003F2D90"/>
    <w:rsid w:val="003F6009"/>
    <w:rsid w:val="003F6656"/>
    <w:rsid w:val="003F742C"/>
    <w:rsid w:val="003F7854"/>
    <w:rsid w:val="0040018B"/>
    <w:rsid w:val="00400770"/>
    <w:rsid w:val="004039E3"/>
    <w:rsid w:val="0040619E"/>
    <w:rsid w:val="004074D5"/>
    <w:rsid w:val="00410BEF"/>
    <w:rsid w:val="00411501"/>
    <w:rsid w:val="0041163D"/>
    <w:rsid w:val="00415558"/>
    <w:rsid w:val="00417BDF"/>
    <w:rsid w:val="00417C02"/>
    <w:rsid w:val="004223E9"/>
    <w:rsid w:val="00426BDF"/>
    <w:rsid w:val="00426E75"/>
    <w:rsid w:val="004275D4"/>
    <w:rsid w:val="0043035C"/>
    <w:rsid w:val="00432ED7"/>
    <w:rsid w:val="00433431"/>
    <w:rsid w:val="0043374C"/>
    <w:rsid w:val="004355C6"/>
    <w:rsid w:val="0044073F"/>
    <w:rsid w:val="00443130"/>
    <w:rsid w:val="0044363B"/>
    <w:rsid w:val="004458BF"/>
    <w:rsid w:val="00446AA6"/>
    <w:rsid w:val="00447794"/>
    <w:rsid w:val="004509B2"/>
    <w:rsid w:val="00450D41"/>
    <w:rsid w:val="00451B5D"/>
    <w:rsid w:val="00451CF7"/>
    <w:rsid w:val="00452CD6"/>
    <w:rsid w:val="00453029"/>
    <w:rsid w:val="004531A5"/>
    <w:rsid w:val="004535B3"/>
    <w:rsid w:val="00453CCB"/>
    <w:rsid w:val="004547BD"/>
    <w:rsid w:val="00456CB2"/>
    <w:rsid w:val="00457685"/>
    <w:rsid w:val="00457AD9"/>
    <w:rsid w:val="00461376"/>
    <w:rsid w:val="0046210E"/>
    <w:rsid w:val="00462D06"/>
    <w:rsid w:val="0046661B"/>
    <w:rsid w:val="004666CA"/>
    <w:rsid w:val="00470D02"/>
    <w:rsid w:val="0047139D"/>
    <w:rsid w:val="00471976"/>
    <w:rsid w:val="00471DD6"/>
    <w:rsid w:val="00472114"/>
    <w:rsid w:val="00472403"/>
    <w:rsid w:val="00474367"/>
    <w:rsid w:val="004747E6"/>
    <w:rsid w:val="00474CE6"/>
    <w:rsid w:val="0047613B"/>
    <w:rsid w:val="0047637A"/>
    <w:rsid w:val="004775ED"/>
    <w:rsid w:val="004808FE"/>
    <w:rsid w:val="00481340"/>
    <w:rsid w:val="004816F8"/>
    <w:rsid w:val="00482958"/>
    <w:rsid w:val="004836BA"/>
    <w:rsid w:val="004838E4"/>
    <w:rsid w:val="00485ACA"/>
    <w:rsid w:val="00487E32"/>
    <w:rsid w:val="004919AA"/>
    <w:rsid w:val="00492CB6"/>
    <w:rsid w:val="00496E2C"/>
    <w:rsid w:val="00497B93"/>
    <w:rsid w:val="004A15FF"/>
    <w:rsid w:val="004A17AC"/>
    <w:rsid w:val="004A2082"/>
    <w:rsid w:val="004A4744"/>
    <w:rsid w:val="004A4F52"/>
    <w:rsid w:val="004A5C3C"/>
    <w:rsid w:val="004A5CE6"/>
    <w:rsid w:val="004A5EAE"/>
    <w:rsid w:val="004A7346"/>
    <w:rsid w:val="004A7BDF"/>
    <w:rsid w:val="004A7D1A"/>
    <w:rsid w:val="004B1095"/>
    <w:rsid w:val="004B32E5"/>
    <w:rsid w:val="004B47A7"/>
    <w:rsid w:val="004B50C1"/>
    <w:rsid w:val="004B5751"/>
    <w:rsid w:val="004B5C98"/>
    <w:rsid w:val="004B5EDD"/>
    <w:rsid w:val="004C0AF5"/>
    <w:rsid w:val="004C1E11"/>
    <w:rsid w:val="004C200F"/>
    <w:rsid w:val="004C276C"/>
    <w:rsid w:val="004C33A4"/>
    <w:rsid w:val="004C4208"/>
    <w:rsid w:val="004C4380"/>
    <w:rsid w:val="004C4B22"/>
    <w:rsid w:val="004C57FE"/>
    <w:rsid w:val="004C5C59"/>
    <w:rsid w:val="004C60B0"/>
    <w:rsid w:val="004C7758"/>
    <w:rsid w:val="004D35EF"/>
    <w:rsid w:val="004D4200"/>
    <w:rsid w:val="004D66D5"/>
    <w:rsid w:val="004D6797"/>
    <w:rsid w:val="004D70A1"/>
    <w:rsid w:val="004D78AE"/>
    <w:rsid w:val="004E0847"/>
    <w:rsid w:val="004E09CC"/>
    <w:rsid w:val="004E1E60"/>
    <w:rsid w:val="004E1F3E"/>
    <w:rsid w:val="004E2715"/>
    <w:rsid w:val="004E2AA3"/>
    <w:rsid w:val="004E2F48"/>
    <w:rsid w:val="004E30B3"/>
    <w:rsid w:val="004E3320"/>
    <w:rsid w:val="004E3FFC"/>
    <w:rsid w:val="004E6DF8"/>
    <w:rsid w:val="004F1199"/>
    <w:rsid w:val="004F2C7F"/>
    <w:rsid w:val="004F3822"/>
    <w:rsid w:val="004F4A20"/>
    <w:rsid w:val="004F4B2C"/>
    <w:rsid w:val="004F547D"/>
    <w:rsid w:val="004F58A5"/>
    <w:rsid w:val="0050060D"/>
    <w:rsid w:val="0050098E"/>
    <w:rsid w:val="00500994"/>
    <w:rsid w:val="0050131E"/>
    <w:rsid w:val="00503738"/>
    <w:rsid w:val="005039B3"/>
    <w:rsid w:val="0050650E"/>
    <w:rsid w:val="00512CFA"/>
    <w:rsid w:val="00512E5D"/>
    <w:rsid w:val="0051572A"/>
    <w:rsid w:val="005167ED"/>
    <w:rsid w:val="00516C87"/>
    <w:rsid w:val="00516D18"/>
    <w:rsid w:val="00516DF9"/>
    <w:rsid w:val="005173D7"/>
    <w:rsid w:val="0052066B"/>
    <w:rsid w:val="00522629"/>
    <w:rsid w:val="005226B0"/>
    <w:rsid w:val="005229F7"/>
    <w:rsid w:val="00522AF3"/>
    <w:rsid w:val="00523428"/>
    <w:rsid w:val="005235AB"/>
    <w:rsid w:val="005237DB"/>
    <w:rsid w:val="00526547"/>
    <w:rsid w:val="00527C82"/>
    <w:rsid w:val="00531166"/>
    <w:rsid w:val="0053149C"/>
    <w:rsid w:val="00531726"/>
    <w:rsid w:val="005319F2"/>
    <w:rsid w:val="00534BD6"/>
    <w:rsid w:val="00535EA4"/>
    <w:rsid w:val="005361D2"/>
    <w:rsid w:val="00536502"/>
    <w:rsid w:val="005367EC"/>
    <w:rsid w:val="0054134C"/>
    <w:rsid w:val="00541799"/>
    <w:rsid w:val="00541BA7"/>
    <w:rsid w:val="00543786"/>
    <w:rsid w:val="005443F8"/>
    <w:rsid w:val="00546189"/>
    <w:rsid w:val="00550F2C"/>
    <w:rsid w:val="00551222"/>
    <w:rsid w:val="005520DB"/>
    <w:rsid w:val="00552450"/>
    <w:rsid w:val="00552861"/>
    <w:rsid w:val="00552FE9"/>
    <w:rsid w:val="0055320A"/>
    <w:rsid w:val="0055322D"/>
    <w:rsid w:val="00553547"/>
    <w:rsid w:val="0055442B"/>
    <w:rsid w:val="005550C1"/>
    <w:rsid w:val="005564A6"/>
    <w:rsid w:val="005571CD"/>
    <w:rsid w:val="00557D44"/>
    <w:rsid w:val="00561238"/>
    <w:rsid w:val="00561325"/>
    <w:rsid w:val="005613C4"/>
    <w:rsid w:val="0056203F"/>
    <w:rsid w:val="005626EB"/>
    <w:rsid w:val="00562931"/>
    <w:rsid w:val="00564D37"/>
    <w:rsid w:val="0056563D"/>
    <w:rsid w:val="0056570C"/>
    <w:rsid w:val="0056603D"/>
    <w:rsid w:val="00570D10"/>
    <w:rsid w:val="00570E96"/>
    <w:rsid w:val="00572366"/>
    <w:rsid w:val="00573895"/>
    <w:rsid w:val="00573980"/>
    <w:rsid w:val="00574CE4"/>
    <w:rsid w:val="00577A68"/>
    <w:rsid w:val="00577BB8"/>
    <w:rsid w:val="005823EB"/>
    <w:rsid w:val="00582F55"/>
    <w:rsid w:val="00582FE7"/>
    <w:rsid w:val="00583885"/>
    <w:rsid w:val="005846E8"/>
    <w:rsid w:val="005858CD"/>
    <w:rsid w:val="00591418"/>
    <w:rsid w:val="00591827"/>
    <w:rsid w:val="00592958"/>
    <w:rsid w:val="00593B13"/>
    <w:rsid w:val="00595116"/>
    <w:rsid w:val="0059518D"/>
    <w:rsid w:val="005962CD"/>
    <w:rsid w:val="005A171B"/>
    <w:rsid w:val="005A2502"/>
    <w:rsid w:val="005A4F1D"/>
    <w:rsid w:val="005B022F"/>
    <w:rsid w:val="005B146E"/>
    <w:rsid w:val="005B1694"/>
    <w:rsid w:val="005B3058"/>
    <w:rsid w:val="005B410A"/>
    <w:rsid w:val="005B4674"/>
    <w:rsid w:val="005B50B2"/>
    <w:rsid w:val="005B55FA"/>
    <w:rsid w:val="005B5926"/>
    <w:rsid w:val="005B611A"/>
    <w:rsid w:val="005B718C"/>
    <w:rsid w:val="005B7524"/>
    <w:rsid w:val="005B7ACF"/>
    <w:rsid w:val="005C027F"/>
    <w:rsid w:val="005C052E"/>
    <w:rsid w:val="005C1C84"/>
    <w:rsid w:val="005C565E"/>
    <w:rsid w:val="005C7964"/>
    <w:rsid w:val="005C7DAA"/>
    <w:rsid w:val="005D5336"/>
    <w:rsid w:val="005D5A50"/>
    <w:rsid w:val="005D6D6C"/>
    <w:rsid w:val="005D7734"/>
    <w:rsid w:val="005D77FF"/>
    <w:rsid w:val="005E17A5"/>
    <w:rsid w:val="005E2FEA"/>
    <w:rsid w:val="005E4271"/>
    <w:rsid w:val="005E523B"/>
    <w:rsid w:val="005E661D"/>
    <w:rsid w:val="005E68F7"/>
    <w:rsid w:val="005F071F"/>
    <w:rsid w:val="005F661F"/>
    <w:rsid w:val="005F7251"/>
    <w:rsid w:val="00602A6B"/>
    <w:rsid w:val="006031C5"/>
    <w:rsid w:val="006033D6"/>
    <w:rsid w:val="006041E0"/>
    <w:rsid w:val="00604D4B"/>
    <w:rsid w:val="006077F7"/>
    <w:rsid w:val="00611F29"/>
    <w:rsid w:val="00612E77"/>
    <w:rsid w:val="00612F08"/>
    <w:rsid w:val="00617539"/>
    <w:rsid w:val="00621567"/>
    <w:rsid w:val="006216DE"/>
    <w:rsid w:val="00621F67"/>
    <w:rsid w:val="00622B19"/>
    <w:rsid w:val="00624499"/>
    <w:rsid w:val="00625B63"/>
    <w:rsid w:val="00627FD6"/>
    <w:rsid w:val="0063383A"/>
    <w:rsid w:val="006343C7"/>
    <w:rsid w:val="00634E82"/>
    <w:rsid w:val="00642C63"/>
    <w:rsid w:val="00643F42"/>
    <w:rsid w:val="00645E44"/>
    <w:rsid w:val="0064669C"/>
    <w:rsid w:val="00646FFC"/>
    <w:rsid w:val="00647050"/>
    <w:rsid w:val="00647639"/>
    <w:rsid w:val="00647BBC"/>
    <w:rsid w:val="00650A53"/>
    <w:rsid w:val="00650E70"/>
    <w:rsid w:val="0065180B"/>
    <w:rsid w:val="00651F4E"/>
    <w:rsid w:val="00653884"/>
    <w:rsid w:val="006544E1"/>
    <w:rsid w:val="0065471F"/>
    <w:rsid w:val="006550FE"/>
    <w:rsid w:val="00655295"/>
    <w:rsid w:val="00655934"/>
    <w:rsid w:val="00657132"/>
    <w:rsid w:val="00660AE4"/>
    <w:rsid w:val="006633DC"/>
    <w:rsid w:val="00666667"/>
    <w:rsid w:val="006671BE"/>
    <w:rsid w:val="0066723E"/>
    <w:rsid w:val="006704CE"/>
    <w:rsid w:val="00672548"/>
    <w:rsid w:val="0067395F"/>
    <w:rsid w:val="00673C95"/>
    <w:rsid w:val="0067403C"/>
    <w:rsid w:val="00674683"/>
    <w:rsid w:val="00675545"/>
    <w:rsid w:val="00675F4E"/>
    <w:rsid w:val="006762D5"/>
    <w:rsid w:val="00676D93"/>
    <w:rsid w:val="00680540"/>
    <w:rsid w:val="00681FA7"/>
    <w:rsid w:val="00683407"/>
    <w:rsid w:val="00684147"/>
    <w:rsid w:val="00685298"/>
    <w:rsid w:val="0068561C"/>
    <w:rsid w:val="00687ACD"/>
    <w:rsid w:val="006912E3"/>
    <w:rsid w:val="006915CD"/>
    <w:rsid w:val="00691A25"/>
    <w:rsid w:val="00693097"/>
    <w:rsid w:val="006940C7"/>
    <w:rsid w:val="00695514"/>
    <w:rsid w:val="00696D94"/>
    <w:rsid w:val="006977AC"/>
    <w:rsid w:val="00697DA3"/>
    <w:rsid w:val="006A05CC"/>
    <w:rsid w:val="006A2A2A"/>
    <w:rsid w:val="006A2D91"/>
    <w:rsid w:val="006A3045"/>
    <w:rsid w:val="006A320B"/>
    <w:rsid w:val="006A56CE"/>
    <w:rsid w:val="006A6BB4"/>
    <w:rsid w:val="006B0401"/>
    <w:rsid w:val="006B3813"/>
    <w:rsid w:val="006B3E06"/>
    <w:rsid w:val="006B4883"/>
    <w:rsid w:val="006B48DB"/>
    <w:rsid w:val="006B4C1A"/>
    <w:rsid w:val="006B4FDD"/>
    <w:rsid w:val="006C1B48"/>
    <w:rsid w:val="006C1DDC"/>
    <w:rsid w:val="006C2990"/>
    <w:rsid w:val="006C3090"/>
    <w:rsid w:val="006C40BA"/>
    <w:rsid w:val="006C4C58"/>
    <w:rsid w:val="006C4EE2"/>
    <w:rsid w:val="006C5CBB"/>
    <w:rsid w:val="006C7132"/>
    <w:rsid w:val="006D29AE"/>
    <w:rsid w:val="006D369C"/>
    <w:rsid w:val="006D44F6"/>
    <w:rsid w:val="006D4686"/>
    <w:rsid w:val="006D4D23"/>
    <w:rsid w:val="006D5480"/>
    <w:rsid w:val="006D6B59"/>
    <w:rsid w:val="006D78C4"/>
    <w:rsid w:val="006E0045"/>
    <w:rsid w:val="006E054D"/>
    <w:rsid w:val="006E15FD"/>
    <w:rsid w:val="006E1644"/>
    <w:rsid w:val="006E19F5"/>
    <w:rsid w:val="006E2418"/>
    <w:rsid w:val="006E2C74"/>
    <w:rsid w:val="006E2FEF"/>
    <w:rsid w:val="006E3620"/>
    <w:rsid w:val="006E4739"/>
    <w:rsid w:val="006E6FFB"/>
    <w:rsid w:val="006F00B2"/>
    <w:rsid w:val="006F34A0"/>
    <w:rsid w:val="006F4514"/>
    <w:rsid w:val="006F488F"/>
    <w:rsid w:val="006F57A7"/>
    <w:rsid w:val="00700DBE"/>
    <w:rsid w:val="0070129A"/>
    <w:rsid w:val="0070233A"/>
    <w:rsid w:val="00704CE1"/>
    <w:rsid w:val="00705142"/>
    <w:rsid w:val="00706B96"/>
    <w:rsid w:val="007073BA"/>
    <w:rsid w:val="00710F74"/>
    <w:rsid w:val="007118FE"/>
    <w:rsid w:val="00712AF8"/>
    <w:rsid w:val="00714097"/>
    <w:rsid w:val="00714B60"/>
    <w:rsid w:val="00714E04"/>
    <w:rsid w:val="00720AD4"/>
    <w:rsid w:val="00722941"/>
    <w:rsid w:val="00722C1B"/>
    <w:rsid w:val="00723090"/>
    <w:rsid w:val="00723D69"/>
    <w:rsid w:val="00726744"/>
    <w:rsid w:val="00727BBD"/>
    <w:rsid w:val="00734DF5"/>
    <w:rsid w:val="00734F8F"/>
    <w:rsid w:val="007355CB"/>
    <w:rsid w:val="007406AD"/>
    <w:rsid w:val="00740D0E"/>
    <w:rsid w:val="007512B7"/>
    <w:rsid w:val="00752417"/>
    <w:rsid w:val="00752BFB"/>
    <w:rsid w:val="0075339E"/>
    <w:rsid w:val="00753520"/>
    <w:rsid w:val="00753B6E"/>
    <w:rsid w:val="00753F07"/>
    <w:rsid w:val="007558A1"/>
    <w:rsid w:val="007574D2"/>
    <w:rsid w:val="0075757D"/>
    <w:rsid w:val="00757F8F"/>
    <w:rsid w:val="007603CE"/>
    <w:rsid w:val="00762AAF"/>
    <w:rsid w:val="00763D8B"/>
    <w:rsid w:val="0076566D"/>
    <w:rsid w:val="007656E7"/>
    <w:rsid w:val="00765FD0"/>
    <w:rsid w:val="00766744"/>
    <w:rsid w:val="007667DF"/>
    <w:rsid w:val="00767C9E"/>
    <w:rsid w:val="007704F3"/>
    <w:rsid w:val="00770948"/>
    <w:rsid w:val="00773242"/>
    <w:rsid w:val="007749B9"/>
    <w:rsid w:val="00774B77"/>
    <w:rsid w:val="007756B5"/>
    <w:rsid w:val="007800E4"/>
    <w:rsid w:val="00780622"/>
    <w:rsid w:val="0078119D"/>
    <w:rsid w:val="0078292B"/>
    <w:rsid w:val="007829F3"/>
    <w:rsid w:val="00784BD1"/>
    <w:rsid w:val="00785882"/>
    <w:rsid w:val="00786971"/>
    <w:rsid w:val="00786B37"/>
    <w:rsid w:val="0078748A"/>
    <w:rsid w:val="00791D9A"/>
    <w:rsid w:val="00792AC7"/>
    <w:rsid w:val="00792FC6"/>
    <w:rsid w:val="00793199"/>
    <w:rsid w:val="0079499A"/>
    <w:rsid w:val="007955DE"/>
    <w:rsid w:val="00796C87"/>
    <w:rsid w:val="00797186"/>
    <w:rsid w:val="00797A14"/>
    <w:rsid w:val="007A06B5"/>
    <w:rsid w:val="007A0851"/>
    <w:rsid w:val="007A0C9D"/>
    <w:rsid w:val="007A216D"/>
    <w:rsid w:val="007A3F03"/>
    <w:rsid w:val="007A42C7"/>
    <w:rsid w:val="007A446B"/>
    <w:rsid w:val="007A461B"/>
    <w:rsid w:val="007A5C57"/>
    <w:rsid w:val="007A6F94"/>
    <w:rsid w:val="007B20C7"/>
    <w:rsid w:val="007B29CD"/>
    <w:rsid w:val="007B4CF0"/>
    <w:rsid w:val="007B5A32"/>
    <w:rsid w:val="007B6342"/>
    <w:rsid w:val="007C01EC"/>
    <w:rsid w:val="007C1BE3"/>
    <w:rsid w:val="007C2788"/>
    <w:rsid w:val="007C3D48"/>
    <w:rsid w:val="007C50F5"/>
    <w:rsid w:val="007C5388"/>
    <w:rsid w:val="007C582B"/>
    <w:rsid w:val="007C5E94"/>
    <w:rsid w:val="007C69B3"/>
    <w:rsid w:val="007C79A8"/>
    <w:rsid w:val="007C7BCA"/>
    <w:rsid w:val="007D1AFC"/>
    <w:rsid w:val="007D2327"/>
    <w:rsid w:val="007D2FC3"/>
    <w:rsid w:val="007D398E"/>
    <w:rsid w:val="007D602D"/>
    <w:rsid w:val="007E089D"/>
    <w:rsid w:val="007E10CD"/>
    <w:rsid w:val="007E24B6"/>
    <w:rsid w:val="007E26F0"/>
    <w:rsid w:val="007E44C2"/>
    <w:rsid w:val="007E561B"/>
    <w:rsid w:val="007E612E"/>
    <w:rsid w:val="007E64CB"/>
    <w:rsid w:val="007E6B0B"/>
    <w:rsid w:val="007E6DEC"/>
    <w:rsid w:val="007E7773"/>
    <w:rsid w:val="007F0472"/>
    <w:rsid w:val="007F04AA"/>
    <w:rsid w:val="007F07BF"/>
    <w:rsid w:val="007F086E"/>
    <w:rsid w:val="007F0DBA"/>
    <w:rsid w:val="007F3C4F"/>
    <w:rsid w:val="007F5D0C"/>
    <w:rsid w:val="007F689B"/>
    <w:rsid w:val="007F7A7A"/>
    <w:rsid w:val="008002C4"/>
    <w:rsid w:val="008013CD"/>
    <w:rsid w:val="00801BFB"/>
    <w:rsid w:val="00802D3B"/>
    <w:rsid w:val="00803EB7"/>
    <w:rsid w:val="00804501"/>
    <w:rsid w:val="008100B8"/>
    <w:rsid w:val="0081027A"/>
    <w:rsid w:val="0081212A"/>
    <w:rsid w:val="0081223E"/>
    <w:rsid w:val="00812324"/>
    <w:rsid w:val="00812D09"/>
    <w:rsid w:val="00812DD3"/>
    <w:rsid w:val="0081340B"/>
    <w:rsid w:val="00815AE2"/>
    <w:rsid w:val="00816458"/>
    <w:rsid w:val="00817379"/>
    <w:rsid w:val="00820C5F"/>
    <w:rsid w:val="008214CC"/>
    <w:rsid w:val="00821827"/>
    <w:rsid w:val="00821B7C"/>
    <w:rsid w:val="008236A0"/>
    <w:rsid w:val="00824338"/>
    <w:rsid w:val="00826113"/>
    <w:rsid w:val="008263EE"/>
    <w:rsid w:val="00827573"/>
    <w:rsid w:val="00827EFE"/>
    <w:rsid w:val="008305B7"/>
    <w:rsid w:val="008318BD"/>
    <w:rsid w:val="008324A3"/>
    <w:rsid w:val="00832720"/>
    <w:rsid w:val="0083296E"/>
    <w:rsid w:val="00832BB2"/>
    <w:rsid w:val="00843505"/>
    <w:rsid w:val="008438E3"/>
    <w:rsid w:val="00843CEC"/>
    <w:rsid w:val="008449AE"/>
    <w:rsid w:val="008513E5"/>
    <w:rsid w:val="00852A64"/>
    <w:rsid w:val="00852B19"/>
    <w:rsid w:val="00854F8D"/>
    <w:rsid w:val="00855BFC"/>
    <w:rsid w:val="0085635B"/>
    <w:rsid w:val="008565E7"/>
    <w:rsid w:val="008573DD"/>
    <w:rsid w:val="00860EF9"/>
    <w:rsid w:val="008617D4"/>
    <w:rsid w:val="00861E4E"/>
    <w:rsid w:val="00863F89"/>
    <w:rsid w:val="00865677"/>
    <w:rsid w:val="0086586A"/>
    <w:rsid w:val="00866A55"/>
    <w:rsid w:val="0087545E"/>
    <w:rsid w:val="0087692D"/>
    <w:rsid w:val="00877244"/>
    <w:rsid w:val="008810A4"/>
    <w:rsid w:val="00882BD9"/>
    <w:rsid w:val="00887D51"/>
    <w:rsid w:val="0089125A"/>
    <w:rsid w:val="00891C0C"/>
    <w:rsid w:val="00891CEC"/>
    <w:rsid w:val="00892C5F"/>
    <w:rsid w:val="00893095"/>
    <w:rsid w:val="008947B1"/>
    <w:rsid w:val="008960A7"/>
    <w:rsid w:val="008970EB"/>
    <w:rsid w:val="008A0B30"/>
    <w:rsid w:val="008A0F7F"/>
    <w:rsid w:val="008A1304"/>
    <w:rsid w:val="008A14DD"/>
    <w:rsid w:val="008A2C7D"/>
    <w:rsid w:val="008A2D23"/>
    <w:rsid w:val="008A35EB"/>
    <w:rsid w:val="008A5919"/>
    <w:rsid w:val="008A63BB"/>
    <w:rsid w:val="008A7360"/>
    <w:rsid w:val="008A7A6A"/>
    <w:rsid w:val="008B19DB"/>
    <w:rsid w:val="008B31C8"/>
    <w:rsid w:val="008B4266"/>
    <w:rsid w:val="008B536B"/>
    <w:rsid w:val="008B6F29"/>
    <w:rsid w:val="008B7D67"/>
    <w:rsid w:val="008B7F58"/>
    <w:rsid w:val="008C0410"/>
    <w:rsid w:val="008C0D5C"/>
    <w:rsid w:val="008C1362"/>
    <w:rsid w:val="008C1FE7"/>
    <w:rsid w:val="008C3103"/>
    <w:rsid w:val="008C48FB"/>
    <w:rsid w:val="008C55E7"/>
    <w:rsid w:val="008C56AC"/>
    <w:rsid w:val="008C5748"/>
    <w:rsid w:val="008C592C"/>
    <w:rsid w:val="008C71A5"/>
    <w:rsid w:val="008D0A03"/>
    <w:rsid w:val="008D0F39"/>
    <w:rsid w:val="008D19D9"/>
    <w:rsid w:val="008D2D64"/>
    <w:rsid w:val="008D4E81"/>
    <w:rsid w:val="008D7812"/>
    <w:rsid w:val="008D7FC1"/>
    <w:rsid w:val="008E2150"/>
    <w:rsid w:val="008E2EE5"/>
    <w:rsid w:val="008E3282"/>
    <w:rsid w:val="008E3724"/>
    <w:rsid w:val="008E5835"/>
    <w:rsid w:val="008F1242"/>
    <w:rsid w:val="008F3BA3"/>
    <w:rsid w:val="008F5093"/>
    <w:rsid w:val="00902F3E"/>
    <w:rsid w:val="009031E9"/>
    <w:rsid w:val="00903BAE"/>
    <w:rsid w:val="009040FB"/>
    <w:rsid w:val="009054C3"/>
    <w:rsid w:val="00910195"/>
    <w:rsid w:val="0091021C"/>
    <w:rsid w:val="00912527"/>
    <w:rsid w:val="009131A5"/>
    <w:rsid w:val="009161F2"/>
    <w:rsid w:val="00916D3F"/>
    <w:rsid w:val="0091749C"/>
    <w:rsid w:val="00917670"/>
    <w:rsid w:val="00922B13"/>
    <w:rsid w:val="009260C5"/>
    <w:rsid w:val="00927065"/>
    <w:rsid w:val="009272F9"/>
    <w:rsid w:val="00927DAC"/>
    <w:rsid w:val="00930362"/>
    <w:rsid w:val="00931FEE"/>
    <w:rsid w:val="009323A3"/>
    <w:rsid w:val="00932C60"/>
    <w:rsid w:val="00932FDD"/>
    <w:rsid w:val="009331FE"/>
    <w:rsid w:val="00936853"/>
    <w:rsid w:val="00936BEC"/>
    <w:rsid w:val="00942609"/>
    <w:rsid w:val="00943354"/>
    <w:rsid w:val="00944AB7"/>
    <w:rsid w:val="00944FB2"/>
    <w:rsid w:val="00945146"/>
    <w:rsid w:val="00945B23"/>
    <w:rsid w:val="00945D51"/>
    <w:rsid w:val="0094651E"/>
    <w:rsid w:val="0095250D"/>
    <w:rsid w:val="00953881"/>
    <w:rsid w:val="0095459C"/>
    <w:rsid w:val="0095473D"/>
    <w:rsid w:val="009571E9"/>
    <w:rsid w:val="00960287"/>
    <w:rsid w:val="009605C6"/>
    <w:rsid w:val="0096071E"/>
    <w:rsid w:val="00961820"/>
    <w:rsid w:val="00962764"/>
    <w:rsid w:val="00962C58"/>
    <w:rsid w:val="00963FF5"/>
    <w:rsid w:val="00967EC6"/>
    <w:rsid w:val="00970871"/>
    <w:rsid w:val="009714B6"/>
    <w:rsid w:val="00972336"/>
    <w:rsid w:val="009725CC"/>
    <w:rsid w:val="009747C8"/>
    <w:rsid w:val="00975163"/>
    <w:rsid w:val="00975405"/>
    <w:rsid w:val="00977072"/>
    <w:rsid w:val="00980115"/>
    <w:rsid w:val="0098131A"/>
    <w:rsid w:val="009829DA"/>
    <w:rsid w:val="00982E64"/>
    <w:rsid w:val="00983B6D"/>
    <w:rsid w:val="00983D92"/>
    <w:rsid w:val="0098480A"/>
    <w:rsid w:val="00985A17"/>
    <w:rsid w:val="0098614E"/>
    <w:rsid w:val="00987DA7"/>
    <w:rsid w:val="009902D1"/>
    <w:rsid w:val="00992484"/>
    <w:rsid w:val="00992FE6"/>
    <w:rsid w:val="0099538C"/>
    <w:rsid w:val="009966A1"/>
    <w:rsid w:val="00997238"/>
    <w:rsid w:val="00997BBE"/>
    <w:rsid w:val="009A0645"/>
    <w:rsid w:val="009A1F56"/>
    <w:rsid w:val="009A1F82"/>
    <w:rsid w:val="009A383A"/>
    <w:rsid w:val="009A4270"/>
    <w:rsid w:val="009A4EEE"/>
    <w:rsid w:val="009A57D5"/>
    <w:rsid w:val="009A5B40"/>
    <w:rsid w:val="009A5B73"/>
    <w:rsid w:val="009B0A12"/>
    <w:rsid w:val="009B0BB0"/>
    <w:rsid w:val="009B147D"/>
    <w:rsid w:val="009B1914"/>
    <w:rsid w:val="009B24DA"/>
    <w:rsid w:val="009B2A25"/>
    <w:rsid w:val="009B3154"/>
    <w:rsid w:val="009B3966"/>
    <w:rsid w:val="009B45B5"/>
    <w:rsid w:val="009B58C2"/>
    <w:rsid w:val="009B6CC5"/>
    <w:rsid w:val="009B7C03"/>
    <w:rsid w:val="009C12C4"/>
    <w:rsid w:val="009C2130"/>
    <w:rsid w:val="009C398D"/>
    <w:rsid w:val="009C57B8"/>
    <w:rsid w:val="009C6263"/>
    <w:rsid w:val="009C6510"/>
    <w:rsid w:val="009C69B9"/>
    <w:rsid w:val="009C7785"/>
    <w:rsid w:val="009C7C5D"/>
    <w:rsid w:val="009D0341"/>
    <w:rsid w:val="009D036B"/>
    <w:rsid w:val="009D1CE8"/>
    <w:rsid w:val="009D2529"/>
    <w:rsid w:val="009D4181"/>
    <w:rsid w:val="009D4632"/>
    <w:rsid w:val="009D6EC6"/>
    <w:rsid w:val="009D7982"/>
    <w:rsid w:val="009E1704"/>
    <w:rsid w:val="009E348F"/>
    <w:rsid w:val="009E4BE5"/>
    <w:rsid w:val="009E7B40"/>
    <w:rsid w:val="009F131D"/>
    <w:rsid w:val="009F3150"/>
    <w:rsid w:val="009F57E2"/>
    <w:rsid w:val="00A00FDC"/>
    <w:rsid w:val="00A014FC"/>
    <w:rsid w:val="00A02B67"/>
    <w:rsid w:val="00A031F7"/>
    <w:rsid w:val="00A03A0F"/>
    <w:rsid w:val="00A03E3A"/>
    <w:rsid w:val="00A05009"/>
    <w:rsid w:val="00A07F66"/>
    <w:rsid w:val="00A106F8"/>
    <w:rsid w:val="00A134B6"/>
    <w:rsid w:val="00A141C6"/>
    <w:rsid w:val="00A147AB"/>
    <w:rsid w:val="00A14F15"/>
    <w:rsid w:val="00A17D74"/>
    <w:rsid w:val="00A20914"/>
    <w:rsid w:val="00A20C67"/>
    <w:rsid w:val="00A2222F"/>
    <w:rsid w:val="00A2431E"/>
    <w:rsid w:val="00A24BF9"/>
    <w:rsid w:val="00A24FDA"/>
    <w:rsid w:val="00A2587B"/>
    <w:rsid w:val="00A30F67"/>
    <w:rsid w:val="00A32528"/>
    <w:rsid w:val="00A3345D"/>
    <w:rsid w:val="00A365F2"/>
    <w:rsid w:val="00A373E9"/>
    <w:rsid w:val="00A37EC1"/>
    <w:rsid w:val="00A42AF4"/>
    <w:rsid w:val="00A43732"/>
    <w:rsid w:val="00A4649A"/>
    <w:rsid w:val="00A503B6"/>
    <w:rsid w:val="00A509F9"/>
    <w:rsid w:val="00A5114D"/>
    <w:rsid w:val="00A5206C"/>
    <w:rsid w:val="00A5395D"/>
    <w:rsid w:val="00A539BF"/>
    <w:rsid w:val="00A55993"/>
    <w:rsid w:val="00A5640A"/>
    <w:rsid w:val="00A577C7"/>
    <w:rsid w:val="00A60691"/>
    <w:rsid w:val="00A61530"/>
    <w:rsid w:val="00A62525"/>
    <w:rsid w:val="00A640BD"/>
    <w:rsid w:val="00A70004"/>
    <w:rsid w:val="00A74672"/>
    <w:rsid w:val="00A75D64"/>
    <w:rsid w:val="00A7632F"/>
    <w:rsid w:val="00A764EB"/>
    <w:rsid w:val="00A768A6"/>
    <w:rsid w:val="00A775AA"/>
    <w:rsid w:val="00A8155C"/>
    <w:rsid w:val="00A82931"/>
    <w:rsid w:val="00A83115"/>
    <w:rsid w:val="00A84CFC"/>
    <w:rsid w:val="00A84DD4"/>
    <w:rsid w:val="00A87D3D"/>
    <w:rsid w:val="00A90580"/>
    <w:rsid w:val="00A91995"/>
    <w:rsid w:val="00A92775"/>
    <w:rsid w:val="00A9277E"/>
    <w:rsid w:val="00A94378"/>
    <w:rsid w:val="00A9611B"/>
    <w:rsid w:val="00A97F07"/>
    <w:rsid w:val="00AA0A5D"/>
    <w:rsid w:val="00AA1239"/>
    <w:rsid w:val="00AA18A6"/>
    <w:rsid w:val="00AA2825"/>
    <w:rsid w:val="00AA5C06"/>
    <w:rsid w:val="00AA5C86"/>
    <w:rsid w:val="00AA6801"/>
    <w:rsid w:val="00AA79E6"/>
    <w:rsid w:val="00AB0BAC"/>
    <w:rsid w:val="00AB1655"/>
    <w:rsid w:val="00AB1FBD"/>
    <w:rsid w:val="00AB2FDB"/>
    <w:rsid w:val="00AB3CD6"/>
    <w:rsid w:val="00AB4C05"/>
    <w:rsid w:val="00AB4D6F"/>
    <w:rsid w:val="00AB5E9C"/>
    <w:rsid w:val="00AB6B60"/>
    <w:rsid w:val="00AB7B59"/>
    <w:rsid w:val="00AC047D"/>
    <w:rsid w:val="00AC221B"/>
    <w:rsid w:val="00AC28B5"/>
    <w:rsid w:val="00AC32A5"/>
    <w:rsid w:val="00AC393F"/>
    <w:rsid w:val="00AC538F"/>
    <w:rsid w:val="00AC76FB"/>
    <w:rsid w:val="00AD0BE0"/>
    <w:rsid w:val="00AD1DA6"/>
    <w:rsid w:val="00AD3747"/>
    <w:rsid w:val="00AD4052"/>
    <w:rsid w:val="00AD4245"/>
    <w:rsid w:val="00AD5CC4"/>
    <w:rsid w:val="00AE165F"/>
    <w:rsid w:val="00AE403E"/>
    <w:rsid w:val="00AE6D86"/>
    <w:rsid w:val="00AE702E"/>
    <w:rsid w:val="00AF14FF"/>
    <w:rsid w:val="00AF18F7"/>
    <w:rsid w:val="00AF653F"/>
    <w:rsid w:val="00AF7C22"/>
    <w:rsid w:val="00B010FE"/>
    <w:rsid w:val="00B06A89"/>
    <w:rsid w:val="00B07427"/>
    <w:rsid w:val="00B07D82"/>
    <w:rsid w:val="00B108D9"/>
    <w:rsid w:val="00B10933"/>
    <w:rsid w:val="00B11047"/>
    <w:rsid w:val="00B115CC"/>
    <w:rsid w:val="00B12759"/>
    <w:rsid w:val="00B13B06"/>
    <w:rsid w:val="00B13BDC"/>
    <w:rsid w:val="00B13C5D"/>
    <w:rsid w:val="00B151C3"/>
    <w:rsid w:val="00B16137"/>
    <w:rsid w:val="00B179F0"/>
    <w:rsid w:val="00B21436"/>
    <w:rsid w:val="00B24BE6"/>
    <w:rsid w:val="00B24EE4"/>
    <w:rsid w:val="00B26E28"/>
    <w:rsid w:val="00B26F93"/>
    <w:rsid w:val="00B27B01"/>
    <w:rsid w:val="00B300B5"/>
    <w:rsid w:val="00B30F3A"/>
    <w:rsid w:val="00B31CB9"/>
    <w:rsid w:val="00B324F2"/>
    <w:rsid w:val="00B32627"/>
    <w:rsid w:val="00B32E26"/>
    <w:rsid w:val="00B32E62"/>
    <w:rsid w:val="00B35459"/>
    <w:rsid w:val="00B40994"/>
    <w:rsid w:val="00B412E6"/>
    <w:rsid w:val="00B476D2"/>
    <w:rsid w:val="00B47820"/>
    <w:rsid w:val="00B505D6"/>
    <w:rsid w:val="00B51044"/>
    <w:rsid w:val="00B52793"/>
    <w:rsid w:val="00B53737"/>
    <w:rsid w:val="00B56355"/>
    <w:rsid w:val="00B56D84"/>
    <w:rsid w:val="00B574DD"/>
    <w:rsid w:val="00B57AF3"/>
    <w:rsid w:val="00B6159D"/>
    <w:rsid w:val="00B703D1"/>
    <w:rsid w:val="00B7040D"/>
    <w:rsid w:val="00B717D1"/>
    <w:rsid w:val="00B731EF"/>
    <w:rsid w:val="00B732AF"/>
    <w:rsid w:val="00B7696C"/>
    <w:rsid w:val="00B80E22"/>
    <w:rsid w:val="00B84D30"/>
    <w:rsid w:val="00B85BAB"/>
    <w:rsid w:val="00B866CC"/>
    <w:rsid w:val="00B869D2"/>
    <w:rsid w:val="00B86D82"/>
    <w:rsid w:val="00B8702E"/>
    <w:rsid w:val="00B871D0"/>
    <w:rsid w:val="00B9055B"/>
    <w:rsid w:val="00B93587"/>
    <w:rsid w:val="00B9384F"/>
    <w:rsid w:val="00B95859"/>
    <w:rsid w:val="00B971AD"/>
    <w:rsid w:val="00BA01FE"/>
    <w:rsid w:val="00BA0200"/>
    <w:rsid w:val="00BA0ED8"/>
    <w:rsid w:val="00BA37F0"/>
    <w:rsid w:val="00BA397A"/>
    <w:rsid w:val="00BA5BFE"/>
    <w:rsid w:val="00BA6340"/>
    <w:rsid w:val="00BA7C50"/>
    <w:rsid w:val="00BB1854"/>
    <w:rsid w:val="00BB1F26"/>
    <w:rsid w:val="00BB2980"/>
    <w:rsid w:val="00BB347E"/>
    <w:rsid w:val="00BB3CE7"/>
    <w:rsid w:val="00BB50C8"/>
    <w:rsid w:val="00BB5635"/>
    <w:rsid w:val="00BB65D6"/>
    <w:rsid w:val="00BB6C69"/>
    <w:rsid w:val="00BB73E3"/>
    <w:rsid w:val="00BB75DC"/>
    <w:rsid w:val="00BC1B03"/>
    <w:rsid w:val="00BC1D66"/>
    <w:rsid w:val="00BC1F06"/>
    <w:rsid w:val="00BC4889"/>
    <w:rsid w:val="00BC53BC"/>
    <w:rsid w:val="00BC5D2E"/>
    <w:rsid w:val="00BC6166"/>
    <w:rsid w:val="00BC6775"/>
    <w:rsid w:val="00BD1CCB"/>
    <w:rsid w:val="00BD20F7"/>
    <w:rsid w:val="00BD4710"/>
    <w:rsid w:val="00BD4CE4"/>
    <w:rsid w:val="00BD4F16"/>
    <w:rsid w:val="00BD67E2"/>
    <w:rsid w:val="00BD6AA0"/>
    <w:rsid w:val="00BD76F7"/>
    <w:rsid w:val="00BD7A3E"/>
    <w:rsid w:val="00BD7EC5"/>
    <w:rsid w:val="00BE1055"/>
    <w:rsid w:val="00BE1416"/>
    <w:rsid w:val="00BE1586"/>
    <w:rsid w:val="00BE1744"/>
    <w:rsid w:val="00BE1B9D"/>
    <w:rsid w:val="00BE3D61"/>
    <w:rsid w:val="00BE54D1"/>
    <w:rsid w:val="00BE67A9"/>
    <w:rsid w:val="00BF151D"/>
    <w:rsid w:val="00BF16E7"/>
    <w:rsid w:val="00BF2BE1"/>
    <w:rsid w:val="00BF3498"/>
    <w:rsid w:val="00BF5193"/>
    <w:rsid w:val="00BF5B49"/>
    <w:rsid w:val="00BF720E"/>
    <w:rsid w:val="00BF7CCF"/>
    <w:rsid w:val="00C012BC"/>
    <w:rsid w:val="00C01457"/>
    <w:rsid w:val="00C02781"/>
    <w:rsid w:val="00C02AF0"/>
    <w:rsid w:val="00C0355E"/>
    <w:rsid w:val="00C03E15"/>
    <w:rsid w:val="00C0413F"/>
    <w:rsid w:val="00C0463F"/>
    <w:rsid w:val="00C049F7"/>
    <w:rsid w:val="00C06EBB"/>
    <w:rsid w:val="00C07756"/>
    <w:rsid w:val="00C11296"/>
    <w:rsid w:val="00C137FD"/>
    <w:rsid w:val="00C14D7B"/>
    <w:rsid w:val="00C1537C"/>
    <w:rsid w:val="00C15612"/>
    <w:rsid w:val="00C15B09"/>
    <w:rsid w:val="00C17D85"/>
    <w:rsid w:val="00C201BE"/>
    <w:rsid w:val="00C20F77"/>
    <w:rsid w:val="00C24DFD"/>
    <w:rsid w:val="00C30095"/>
    <w:rsid w:val="00C30540"/>
    <w:rsid w:val="00C30F84"/>
    <w:rsid w:val="00C311B3"/>
    <w:rsid w:val="00C31B8C"/>
    <w:rsid w:val="00C333C7"/>
    <w:rsid w:val="00C33D37"/>
    <w:rsid w:val="00C37879"/>
    <w:rsid w:val="00C37950"/>
    <w:rsid w:val="00C41A1A"/>
    <w:rsid w:val="00C41A7C"/>
    <w:rsid w:val="00C42B98"/>
    <w:rsid w:val="00C46E2F"/>
    <w:rsid w:val="00C50086"/>
    <w:rsid w:val="00C5368F"/>
    <w:rsid w:val="00C60757"/>
    <w:rsid w:val="00C60808"/>
    <w:rsid w:val="00C61E95"/>
    <w:rsid w:val="00C6301F"/>
    <w:rsid w:val="00C63E24"/>
    <w:rsid w:val="00C6421F"/>
    <w:rsid w:val="00C64403"/>
    <w:rsid w:val="00C6591B"/>
    <w:rsid w:val="00C666DC"/>
    <w:rsid w:val="00C66FE4"/>
    <w:rsid w:val="00C6709E"/>
    <w:rsid w:val="00C6729C"/>
    <w:rsid w:val="00C67A14"/>
    <w:rsid w:val="00C70B8A"/>
    <w:rsid w:val="00C72A10"/>
    <w:rsid w:val="00C72DAE"/>
    <w:rsid w:val="00C75226"/>
    <w:rsid w:val="00C76120"/>
    <w:rsid w:val="00C7664B"/>
    <w:rsid w:val="00C77CC5"/>
    <w:rsid w:val="00C77D9A"/>
    <w:rsid w:val="00C801DE"/>
    <w:rsid w:val="00C80815"/>
    <w:rsid w:val="00C80DC6"/>
    <w:rsid w:val="00C81B36"/>
    <w:rsid w:val="00C81E19"/>
    <w:rsid w:val="00C8247F"/>
    <w:rsid w:val="00C8277F"/>
    <w:rsid w:val="00C82DEA"/>
    <w:rsid w:val="00C836EA"/>
    <w:rsid w:val="00C83C7C"/>
    <w:rsid w:val="00C85A39"/>
    <w:rsid w:val="00C8695B"/>
    <w:rsid w:val="00C87C2C"/>
    <w:rsid w:val="00C87F26"/>
    <w:rsid w:val="00C9015C"/>
    <w:rsid w:val="00C904D8"/>
    <w:rsid w:val="00C92B8E"/>
    <w:rsid w:val="00C93624"/>
    <w:rsid w:val="00C9487E"/>
    <w:rsid w:val="00C95E4E"/>
    <w:rsid w:val="00C96101"/>
    <w:rsid w:val="00C97447"/>
    <w:rsid w:val="00CA02A7"/>
    <w:rsid w:val="00CA0505"/>
    <w:rsid w:val="00CA118C"/>
    <w:rsid w:val="00CA1341"/>
    <w:rsid w:val="00CA179C"/>
    <w:rsid w:val="00CA64E4"/>
    <w:rsid w:val="00CA6C8E"/>
    <w:rsid w:val="00CB3EC9"/>
    <w:rsid w:val="00CB7291"/>
    <w:rsid w:val="00CC40FA"/>
    <w:rsid w:val="00CC44FB"/>
    <w:rsid w:val="00CC4562"/>
    <w:rsid w:val="00CD0168"/>
    <w:rsid w:val="00CD19BE"/>
    <w:rsid w:val="00CD1C1A"/>
    <w:rsid w:val="00CD1C56"/>
    <w:rsid w:val="00CD3DCB"/>
    <w:rsid w:val="00CD5BF6"/>
    <w:rsid w:val="00CD789F"/>
    <w:rsid w:val="00CE0352"/>
    <w:rsid w:val="00CE0C89"/>
    <w:rsid w:val="00CE16CC"/>
    <w:rsid w:val="00CE1A48"/>
    <w:rsid w:val="00CE1DC8"/>
    <w:rsid w:val="00CE2A9D"/>
    <w:rsid w:val="00CE3852"/>
    <w:rsid w:val="00CE3D7B"/>
    <w:rsid w:val="00CE5D61"/>
    <w:rsid w:val="00CE6925"/>
    <w:rsid w:val="00CF0640"/>
    <w:rsid w:val="00CF0F40"/>
    <w:rsid w:val="00CF1EDB"/>
    <w:rsid w:val="00CF3570"/>
    <w:rsid w:val="00CF3575"/>
    <w:rsid w:val="00CF53D9"/>
    <w:rsid w:val="00CF57EF"/>
    <w:rsid w:val="00CF5A0D"/>
    <w:rsid w:val="00CF5E27"/>
    <w:rsid w:val="00CF623D"/>
    <w:rsid w:val="00CF6D69"/>
    <w:rsid w:val="00CF6F9B"/>
    <w:rsid w:val="00CF7F6A"/>
    <w:rsid w:val="00D00AD8"/>
    <w:rsid w:val="00D00F61"/>
    <w:rsid w:val="00D02E1E"/>
    <w:rsid w:val="00D054C6"/>
    <w:rsid w:val="00D06780"/>
    <w:rsid w:val="00D06DA0"/>
    <w:rsid w:val="00D07861"/>
    <w:rsid w:val="00D07E27"/>
    <w:rsid w:val="00D11A50"/>
    <w:rsid w:val="00D14B5C"/>
    <w:rsid w:val="00D16120"/>
    <w:rsid w:val="00D167BA"/>
    <w:rsid w:val="00D2240B"/>
    <w:rsid w:val="00D2268E"/>
    <w:rsid w:val="00D228A7"/>
    <w:rsid w:val="00D228EB"/>
    <w:rsid w:val="00D22FAC"/>
    <w:rsid w:val="00D23CEF"/>
    <w:rsid w:val="00D25B72"/>
    <w:rsid w:val="00D26E30"/>
    <w:rsid w:val="00D3050D"/>
    <w:rsid w:val="00D32A98"/>
    <w:rsid w:val="00D33550"/>
    <w:rsid w:val="00D33667"/>
    <w:rsid w:val="00D340CE"/>
    <w:rsid w:val="00D34571"/>
    <w:rsid w:val="00D34664"/>
    <w:rsid w:val="00D34A03"/>
    <w:rsid w:val="00D35970"/>
    <w:rsid w:val="00D40521"/>
    <w:rsid w:val="00D40D36"/>
    <w:rsid w:val="00D42F34"/>
    <w:rsid w:val="00D44782"/>
    <w:rsid w:val="00D44E8B"/>
    <w:rsid w:val="00D45CCD"/>
    <w:rsid w:val="00D50128"/>
    <w:rsid w:val="00D53CB7"/>
    <w:rsid w:val="00D543DC"/>
    <w:rsid w:val="00D54450"/>
    <w:rsid w:val="00D56057"/>
    <w:rsid w:val="00D56B17"/>
    <w:rsid w:val="00D56C10"/>
    <w:rsid w:val="00D60B57"/>
    <w:rsid w:val="00D60D7A"/>
    <w:rsid w:val="00D61BDA"/>
    <w:rsid w:val="00D63EF0"/>
    <w:rsid w:val="00D659EE"/>
    <w:rsid w:val="00D6607A"/>
    <w:rsid w:val="00D66297"/>
    <w:rsid w:val="00D66699"/>
    <w:rsid w:val="00D66BAF"/>
    <w:rsid w:val="00D671D8"/>
    <w:rsid w:val="00D70092"/>
    <w:rsid w:val="00D70574"/>
    <w:rsid w:val="00D70F67"/>
    <w:rsid w:val="00D74E9A"/>
    <w:rsid w:val="00D80083"/>
    <w:rsid w:val="00D80DD6"/>
    <w:rsid w:val="00D82009"/>
    <w:rsid w:val="00D8296B"/>
    <w:rsid w:val="00D82B33"/>
    <w:rsid w:val="00D838ED"/>
    <w:rsid w:val="00D861C5"/>
    <w:rsid w:val="00D90787"/>
    <w:rsid w:val="00D910F5"/>
    <w:rsid w:val="00D91312"/>
    <w:rsid w:val="00D924A4"/>
    <w:rsid w:val="00D9326F"/>
    <w:rsid w:val="00D93CF3"/>
    <w:rsid w:val="00D93E06"/>
    <w:rsid w:val="00D940EA"/>
    <w:rsid w:val="00D95E4E"/>
    <w:rsid w:val="00D963F5"/>
    <w:rsid w:val="00D965BC"/>
    <w:rsid w:val="00D97102"/>
    <w:rsid w:val="00D9718D"/>
    <w:rsid w:val="00DA10B5"/>
    <w:rsid w:val="00DA2F9B"/>
    <w:rsid w:val="00DA45B5"/>
    <w:rsid w:val="00DA6323"/>
    <w:rsid w:val="00DA6650"/>
    <w:rsid w:val="00DB0378"/>
    <w:rsid w:val="00DB06D3"/>
    <w:rsid w:val="00DB1671"/>
    <w:rsid w:val="00DB267F"/>
    <w:rsid w:val="00DB3561"/>
    <w:rsid w:val="00DB486F"/>
    <w:rsid w:val="00DB4BAC"/>
    <w:rsid w:val="00DB5FC8"/>
    <w:rsid w:val="00DC0BB6"/>
    <w:rsid w:val="00DC2353"/>
    <w:rsid w:val="00DC3012"/>
    <w:rsid w:val="00DC42FB"/>
    <w:rsid w:val="00DC4D14"/>
    <w:rsid w:val="00DC5048"/>
    <w:rsid w:val="00DC52E5"/>
    <w:rsid w:val="00DC6355"/>
    <w:rsid w:val="00DC6757"/>
    <w:rsid w:val="00DD14FB"/>
    <w:rsid w:val="00DD1DF8"/>
    <w:rsid w:val="00DD1E83"/>
    <w:rsid w:val="00DD508D"/>
    <w:rsid w:val="00DD513D"/>
    <w:rsid w:val="00DD6BB5"/>
    <w:rsid w:val="00DD7DF7"/>
    <w:rsid w:val="00DE09C4"/>
    <w:rsid w:val="00DE1D5C"/>
    <w:rsid w:val="00DE268F"/>
    <w:rsid w:val="00DE2F92"/>
    <w:rsid w:val="00DE2FBC"/>
    <w:rsid w:val="00DE63AD"/>
    <w:rsid w:val="00DE6BA7"/>
    <w:rsid w:val="00DE7463"/>
    <w:rsid w:val="00DF1E42"/>
    <w:rsid w:val="00DF2ED0"/>
    <w:rsid w:val="00DF38D0"/>
    <w:rsid w:val="00DF506B"/>
    <w:rsid w:val="00DF5298"/>
    <w:rsid w:val="00DF5E8F"/>
    <w:rsid w:val="00DF654E"/>
    <w:rsid w:val="00E001F3"/>
    <w:rsid w:val="00E0024F"/>
    <w:rsid w:val="00E013EF"/>
    <w:rsid w:val="00E03FF4"/>
    <w:rsid w:val="00E04556"/>
    <w:rsid w:val="00E04596"/>
    <w:rsid w:val="00E066A1"/>
    <w:rsid w:val="00E1023F"/>
    <w:rsid w:val="00E11DA4"/>
    <w:rsid w:val="00E12A13"/>
    <w:rsid w:val="00E14753"/>
    <w:rsid w:val="00E1490D"/>
    <w:rsid w:val="00E14CCB"/>
    <w:rsid w:val="00E16105"/>
    <w:rsid w:val="00E178DD"/>
    <w:rsid w:val="00E20242"/>
    <w:rsid w:val="00E226F1"/>
    <w:rsid w:val="00E23B06"/>
    <w:rsid w:val="00E23BFB"/>
    <w:rsid w:val="00E244FC"/>
    <w:rsid w:val="00E25E8F"/>
    <w:rsid w:val="00E266A4"/>
    <w:rsid w:val="00E27029"/>
    <w:rsid w:val="00E27B88"/>
    <w:rsid w:val="00E3193C"/>
    <w:rsid w:val="00E31C98"/>
    <w:rsid w:val="00E3247D"/>
    <w:rsid w:val="00E33648"/>
    <w:rsid w:val="00E33961"/>
    <w:rsid w:val="00E3503B"/>
    <w:rsid w:val="00E3577E"/>
    <w:rsid w:val="00E4061A"/>
    <w:rsid w:val="00E40B33"/>
    <w:rsid w:val="00E41D5C"/>
    <w:rsid w:val="00E444AA"/>
    <w:rsid w:val="00E46E0C"/>
    <w:rsid w:val="00E46E8E"/>
    <w:rsid w:val="00E476EF"/>
    <w:rsid w:val="00E51A93"/>
    <w:rsid w:val="00E535CB"/>
    <w:rsid w:val="00E549C7"/>
    <w:rsid w:val="00E55ED8"/>
    <w:rsid w:val="00E5636F"/>
    <w:rsid w:val="00E61713"/>
    <w:rsid w:val="00E61B6B"/>
    <w:rsid w:val="00E62790"/>
    <w:rsid w:val="00E6332A"/>
    <w:rsid w:val="00E63427"/>
    <w:rsid w:val="00E63D0F"/>
    <w:rsid w:val="00E6532F"/>
    <w:rsid w:val="00E664E9"/>
    <w:rsid w:val="00E70257"/>
    <w:rsid w:val="00E70F00"/>
    <w:rsid w:val="00E7216E"/>
    <w:rsid w:val="00E73352"/>
    <w:rsid w:val="00E7398B"/>
    <w:rsid w:val="00E75F8B"/>
    <w:rsid w:val="00E76373"/>
    <w:rsid w:val="00E8085C"/>
    <w:rsid w:val="00E828ED"/>
    <w:rsid w:val="00E82E76"/>
    <w:rsid w:val="00E83F8A"/>
    <w:rsid w:val="00E86FC1"/>
    <w:rsid w:val="00E875FF"/>
    <w:rsid w:val="00E87762"/>
    <w:rsid w:val="00E90B4D"/>
    <w:rsid w:val="00E90F4C"/>
    <w:rsid w:val="00E93545"/>
    <w:rsid w:val="00E93875"/>
    <w:rsid w:val="00E938BD"/>
    <w:rsid w:val="00E938E3"/>
    <w:rsid w:val="00E97247"/>
    <w:rsid w:val="00EA0573"/>
    <w:rsid w:val="00EA0ED7"/>
    <w:rsid w:val="00EA1240"/>
    <w:rsid w:val="00EA155E"/>
    <w:rsid w:val="00EA15B8"/>
    <w:rsid w:val="00EA2A99"/>
    <w:rsid w:val="00EA2D38"/>
    <w:rsid w:val="00EA5308"/>
    <w:rsid w:val="00EA64F1"/>
    <w:rsid w:val="00EB07E4"/>
    <w:rsid w:val="00EB1EF8"/>
    <w:rsid w:val="00EB215F"/>
    <w:rsid w:val="00EB3647"/>
    <w:rsid w:val="00EB4E2B"/>
    <w:rsid w:val="00EB615B"/>
    <w:rsid w:val="00EB677A"/>
    <w:rsid w:val="00EB75E3"/>
    <w:rsid w:val="00EB79A0"/>
    <w:rsid w:val="00EB7CC1"/>
    <w:rsid w:val="00EC0994"/>
    <w:rsid w:val="00EC12FD"/>
    <w:rsid w:val="00EC1A5F"/>
    <w:rsid w:val="00EC3774"/>
    <w:rsid w:val="00EC4408"/>
    <w:rsid w:val="00EC44D7"/>
    <w:rsid w:val="00EC4DFB"/>
    <w:rsid w:val="00EC4F45"/>
    <w:rsid w:val="00EC60A6"/>
    <w:rsid w:val="00ED0600"/>
    <w:rsid w:val="00ED1B04"/>
    <w:rsid w:val="00ED1CFF"/>
    <w:rsid w:val="00ED2D9B"/>
    <w:rsid w:val="00ED446A"/>
    <w:rsid w:val="00ED58AC"/>
    <w:rsid w:val="00ED6524"/>
    <w:rsid w:val="00ED67B6"/>
    <w:rsid w:val="00ED7DC1"/>
    <w:rsid w:val="00EE0112"/>
    <w:rsid w:val="00EE10BD"/>
    <w:rsid w:val="00EE181A"/>
    <w:rsid w:val="00EE3631"/>
    <w:rsid w:val="00EE38B6"/>
    <w:rsid w:val="00EE43B4"/>
    <w:rsid w:val="00EE5009"/>
    <w:rsid w:val="00EE5F1C"/>
    <w:rsid w:val="00EF0A80"/>
    <w:rsid w:val="00EF0B41"/>
    <w:rsid w:val="00EF1F4A"/>
    <w:rsid w:val="00EF2926"/>
    <w:rsid w:val="00EF3E4D"/>
    <w:rsid w:val="00EF4703"/>
    <w:rsid w:val="00EF691C"/>
    <w:rsid w:val="00EF698A"/>
    <w:rsid w:val="00EF6DEF"/>
    <w:rsid w:val="00EF6EFF"/>
    <w:rsid w:val="00EF6FB4"/>
    <w:rsid w:val="00F00A3E"/>
    <w:rsid w:val="00F01D82"/>
    <w:rsid w:val="00F050C9"/>
    <w:rsid w:val="00F074A0"/>
    <w:rsid w:val="00F100F9"/>
    <w:rsid w:val="00F1049F"/>
    <w:rsid w:val="00F10955"/>
    <w:rsid w:val="00F10A00"/>
    <w:rsid w:val="00F118AF"/>
    <w:rsid w:val="00F12000"/>
    <w:rsid w:val="00F12728"/>
    <w:rsid w:val="00F13C6C"/>
    <w:rsid w:val="00F13D5F"/>
    <w:rsid w:val="00F14712"/>
    <w:rsid w:val="00F15F1C"/>
    <w:rsid w:val="00F160F6"/>
    <w:rsid w:val="00F204B2"/>
    <w:rsid w:val="00F213A5"/>
    <w:rsid w:val="00F22CBD"/>
    <w:rsid w:val="00F2544D"/>
    <w:rsid w:val="00F31108"/>
    <w:rsid w:val="00F31B52"/>
    <w:rsid w:val="00F31EFC"/>
    <w:rsid w:val="00F32089"/>
    <w:rsid w:val="00F32EE1"/>
    <w:rsid w:val="00F3327D"/>
    <w:rsid w:val="00F3606C"/>
    <w:rsid w:val="00F36BBF"/>
    <w:rsid w:val="00F37EED"/>
    <w:rsid w:val="00F41BF9"/>
    <w:rsid w:val="00F42AF9"/>
    <w:rsid w:val="00F43AF9"/>
    <w:rsid w:val="00F44950"/>
    <w:rsid w:val="00F44CE2"/>
    <w:rsid w:val="00F45AE0"/>
    <w:rsid w:val="00F46828"/>
    <w:rsid w:val="00F4754C"/>
    <w:rsid w:val="00F477B5"/>
    <w:rsid w:val="00F47DB9"/>
    <w:rsid w:val="00F51B85"/>
    <w:rsid w:val="00F53C44"/>
    <w:rsid w:val="00F53CC9"/>
    <w:rsid w:val="00F54945"/>
    <w:rsid w:val="00F56561"/>
    <w:rsid w:val="00F56EE5"/>
    <w:rsid w:val="00F60BB7"/>
    <w:rsid w:val="00F60DCA"/>
    <w:rsid w:val="00F62C00"/>
    <w:rsid w:val="00F62CA3"/>
    <w:rsid w:val="00F64380"/>
    <w:rsid w:val="00F65003"/>
    <w:rsid w:val="00F65FAF"/>
    <w:rsid w:val="00F668CA"/>
    <w:rsid w:val="00F6708E"/>
    <w:rsid w:val="00F6778E"/>
    <w:rsid w:val="00F70459"/>
    <w:rsid w:val="00F71FFF"/>
    <w:rsid w:val="00F72978"/>
    <w:rsid w:val="00F72BDE"/>
    <w:rsid w:val="00F72E08"/>
    <w:rsid w:val="00F72ECC"/>
    <w:rsid w:val="00F7317B"/>
    <w:rsid w:val="00F73A65"/>
    <w:rsid w:val="00F74650"/>
    <w:rsid w:val="00F7524E"/>
    <w:rsid w:val="00F75D50"/>
    <w:rsid w:val="00F76569"/>
    <w:rsid w:val="00F80257"/>
    <w:rsid w:val="00F8035B"/>
    <w:rsid w:val="00F809DD"/>
    <w:rsid w:val="00F81C3A"/>
    <w:rsid w:val="00F822F3"/>
    <w:rsid w:val="00F8269A"/>
    <w:rsid w:val="00F82B12"/>
    <w:rsid w:val="00F82E7F"/>
    <w:rsid w:val="00F84A21"/>
    <w:rsid w:val="00F84B5D"/>
    <w:rsid w:val="00F857B9"/>
    <w:rsid w:val="00F85C69"/>
    <w:rsid w:val="00F86AA5"/>
    <w:rsid w:val="00F8739C"/>
    <w:rsid w:val="00F875E8"/>
    <w:rsid w:val="00F90261"/>
    <w:rsid w:val="00F90C79"/>
    <w:rsid w:val="00F9172B"/>
    <w:rsid w:val="00F93798"/>
    <w:rsid w:val="00F94A8F"/>
    <w:rsid w:val="00F95126"/>
    <w:rsid w:val="00F95225"/>
    <w:rsid w:val="00F954E8"/>
    <w:rsid w:val="00F95B2C"/>
    <w:rsid w:val="00F979A3"/>
    <w:rsid w:val="00FA0580"/>
    <w:rsid w:val="00FA1313"/>
    <w:rsid w:val="00FA1DA8"/>
    <w:rsid w:val="00FA27B3"/>
    <w:rsid w:val="00FA27E8"/>
    <w:rsid w:val="00FA30B0"/>
    <w:rsid w:val="00FA3837"/>
    <w:rsid w:val="00FA4102"/>
    <w:rsid w:val="00FA5B1F"/>
    <w:rsid w:val="00FA5BE4"/>
    <w:rsid w:val="00FA60BC"/>
    <w:rsid w:val="00FA738C"/>
    <w:rsid w:val="00FB0879"/>
    <w:rsid w:val="00FB217C"/>
    <w:rsid w:val="00FB443B"/>
    <w:rsid w:val="00FC163E"/>
    <w:rsid w:val="00FC2445"/>
    <w:rsid w:val="00FC2ECF"/>
    <w:rsid w:val="00FC39FD"/>
    <w:rsid w:val="00FC4EBF"/>
    <w:rsid w:val="00FC6FFA"/>
    <w:rsid w:val="00FC76C4"/>
    <w:rsid w:val="00FC792C"/>
    <w:rsid w:val="00FD05C9"/>
    <w:rsid w:val="00FD2D4F"/>
    <w:rsid w:val="00FD5D52"/>
    <w:rsid w:val="00FD60F2"/>
    <w:rsid w:val="00FD6A14"/>
    <w:rsid w:val="00FD7107"/>
    <w:rsid w:val="00FD728E"/>
    <w:rsid w:val="00FD7317"/>
    <w:rsid w:val="00FD7CEA"/>
    <w:rsid w:val="00FE0769"/>
    <w:rsid w:val="00FE14D6"/>
    <w:rsid w:val="00FE32E9"/>
    <w:rsid w:val="00FE372F"/>
    <w:rsid w:val="00FE4512"/>
    <w:rsid w:val="00FE5065"/>
    <w:rsid w:val="00FE5917"/>
    <w:rsid w:val="00FE6128"/>
    <w:rsid w:val="00FE6E16"/>
    <w:rsid w:val="00FE735E"/>
    <w:rsid w:val="00FF0F9C"/>
    <w:rsid w:val="00FF102B"/>
    <w:rsid w:val="00FF12B7"/>
    <w:rsid w:val="00FF1469"/>
    <w:rsid w:val="00FF22BC"/>
    <w:rsid w:val="00FF3B68"/>
    <w:rsid w:val="00FF3F18"/>
    <w:rsid w:val="00FF4817"/>
    <w:rsid w:val="00FF4C94"/>
    <w:rsid w:val="00FF5446"/>
    <w:rsid w:val="00FF5F38"/>
    <w:rsid w:val="00FF62C7"/>
    <w:rsid w:val="00FF6F16"/>
    <w:rsid w:val="00FF7012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;"/>
  <w14:docId w14:val="2F736D5D"/>
  <w15:docId w15:val="{C579D0C9-14E9-4F1B-B888-F6131B09A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538F"/>
    <w:pPr>
      <w:spacing w:line="276" w:lineRule="auto"/>
      <w:ind w:firstLine="709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C37879"/>
    <w:pPr>
      <w:keepNext/>
      <w:numPr>
        <w:numId w:val="31"/>
      </w:numPr>
      <w:tabs>
        <w:tab w:val="left" w:pos="-720"/>
        <w:tab w:val="left" w:pos="7230"/>
      </w:tabs>
      <w:spacing w:before="12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C37879"/>
    <w:pPr>
      <w:keepNext/>
      <w:numPr>
        <w:ilvl w:val="1"/>
        <w:numId w:val="2"/>
      </w:numPr>
      <w:spacing w:before="12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BA0ED8"/>
    <w:pPr>
      <w:keepNext/>
      <w:widowControl w:val="0"/>
      <w:numPr>
        <w:ilvl w:val="2"/>
        <w:numId w:val="31"/>
      </w:numPr>
      <w:spacing w:before="120"/>
      <w:outlineLvl w:val="2"/>
    </w:pPr>
    <w:rPr>
      <w:b/>
      <w:u w:val="single"/>
    </w:rPr>
  </w:style>
  <w:style w:type="paragraph" w:styleId="Nadpis4">
    <w:name w:val="heading 4"/>
    <w:basedOn w:val="Odstavecseseznamem"/>
    <w:next w:val="Normln"/>
    <w:qFormat/>
    <w:rsid w:val="00BA0ED8"/>
    <w:pPr>
      <w:numPr>
        <w:numId w:val="34"/>
      </w:numPr>
      <w:spacing w:before="120"/>
      <w:outlineLvl w:val="3"/>
    </w:pPr>
    <w:rPr>
      <w:i/>
      <w:u w:val="single"/>
    </w:rPr>
  </w:style>
  <w:style w:type="paragraph" w:styleId="Nadpis5">
    <w:name w:val="heading 5"/>
    <w:basedOn w:val="Normln"/>
    <w:next w:val="Normln"/>
    <w:qFormat/>
    <w:rsid w:val="00C60757"/>
    <w:pPr>
      <w:numPr>
        <w:ilvl w:val="4"/>
        <w:numId w:val="3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C60757"/>
    <w:pPr>
      <w:numPr>
        <w:ilvl w:val="5"/>
        <w:numId w:val="31"/>
      </w:numPr>
      <w:spacing w:before="240" w:after="60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rsid w:val="00C60757"/>
    <w:pPr>
      <w:numPr>
        <w:ilvl w:val="6"/>
        <w:numId w:val="31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qFormat/>
    <w:rsid w:val="00C60757"/>
    <w:pPr>
      <w:numPr>
        <w:ilvl w:val="7"/>
        <w:numId w:val="31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qFormat/>
    <w:rsid w:val="00C60757"/>
    <w:pPr>
      <w:numPr>
        <w:ilvl w:val="8"/>
        <w:numId w:val="31"/>
      </w:numPr>
      <w:spacing w:before="240" w:after="6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FormatInh1">
    <w:name w:val="FormatInh 1"/>
    <w:rsid w:val="00C60757"/>
    <w:pPr>
      <w:keepNext/>
      <w:keepLines/>
      <w:tabs>
        <w:tab w:val="left" w:pos="-720"/>
      </w:tabs>
      <w:suppressAutoHyphens/>
    </w:pPr>
    <w:rPr>
      <w:rFonts w:ascii="Comic Sans MS" w:hAnsi="Comic Sans MS"/>
      <w:sz w:val="22"/>
      <w:lang w:val="en-US"/>
    </w:rPr>
  </w:style>
  <w:style w:type="paragraph" w:styleId="Zpat">
    <w:name w:val="footer"/>
    <w:basedOn w:val="Normln"/>
    <w:rsid w:val="00C6075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60757"/>
  </w:style>
  <w:style w:type="paragraph" w:styleId="Zhlav">
    <w:name w:val="header"/>
    <w:basedOn w:val="Normln"/>
    <w:rsid w:val="00C60757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C60757"/>
    <w:rPr>
      <w:snapToGrid w:val="0"/>
      <w:color w:val="000000"/>
      <w:sz w:val="24"/>
    </w:rPr>
  </w:style>
  <w:style w:type="paragraph" w:styleId="Zkladntext2">
    <w:name w:val="Body Text 2"/>
    <w:basedOn w:val="Normln"/>
    <w:rsid w:val="00C60757"/>
    <w:pPr>
      <w:widowControl w:val="0"/>
      <w:spacing w:before="120" w:line="360" w:lineRule="auto"/>
    </w:pPr>
    <w:rPr>
      <w:sz w:val="24"/>
    </w:rPr>
  </w:style>
  <w:style w:type="paragraph" w:styleId="Zkladntext3">
    <w:name w:val="Body Text 3"/>
    <w:basedOn w:val="Normln"/>
    <w:rsid w:val="00C60757"/>
    <w:rPr>
      <w:sz w:val="28"/>
    </w:rPr>
  </w:style>
  <w:style w:type="paragraph" w:styleId="Zkladntextodsazen">
    <w:name w:val="Body Text Indent"/>
    <w:basedOn w:val="Normln"/>
    <w:rsid w:val="00C60757"/>
    <w:pPr>
      <w:ind w:left="708" w:hanging="705"/>
    </w:pPr>
    <w:rPr>
      <w:sz w:val="24"/>
    </w:rPr>
  </w:style>
  <w:style w:type="paragraph" w:styleId="Rozloendokumentu">
    <w:name w:val="Document Map"/>
    <w:basedOn w:val="Normln"/>
    <w:semiHidden/>
    <w:rsid w:val="00C60757"/>
    <w:pPr>
      <w:shd w:val="clear" w:color="auto" w:fill="000080"/>
    </w:pPr>
    <w:rPr>
      <w:rFonts w:ascii="Tahoma" w:hAnsi="Tahoma" w:cs="Tahoma"/>
    </w:rPr>
  </w:style>
  <w:style w:type="paragraph" w:styleId="Rejstk1">
    <w:name w:val="index 1"/>
    <w:basedOn w:val="Normln"/>
    <w:next w:val="Normln"/>
    <w:autoRedefine/>
    <w:semiHidden/>
    <w:rsid w:val="00C60757"/>
    <w:pPr>
      <w:ind w:left="200" w:hanging="200"/>
    </w:pPr>
  </w:style>
  <w:style w:type="paragraph" w:styleId="Hlavikarejstku">
    <w:name w:val="index heading"/>
    <w:basedOn w:val="Normln"/>
    <w:next w:val="Rejstk1"/>
    <w:semiHidden/>
    <w:rsid w:val="00C60757"/>
    <w:rPr>
      <w:b/>
      <w:bCs/>
    </w:rPr>
  </w:style>
  <w:style w:type="paragraph" w:styleId="Zkladntextodsazen2">
    <w:name w:val="Body Text Indent 2"/>
    <w:basedOn w:val="Normln"/>
    <w:rsid w:val="00C60757"/>
    <w:pPr>
      <w:ind w:firstLine="432"/>
    </w:pPr>
    <w:rPr>
      <w:sz w:val="24"/>
    </w:rPr>
  </w:style>
  <w:style w:type="paragraph" w:styleId="Zkladntextodsazen3">
    <w:name w:val="Body Text Indent 3"/>
    <w:basedOn w:val="Normln"/>
    <w:rsid w:val="00C60757"/>
    <w:rPr>
      <w:sz w:val="24"/>
    </w:rPr>
  </w:style>
  <w:style w:type="paragraph" w:customStyle="1" w:styleId="zaa">
    <w:name w:val="za a)"/>
    <w:basedOn w:val="Normln"/>
    <w:rsid w:val="007B20C7"/>
    <w:pPr>
      <w:widowControl w:val="0"/>
      <w:numPr>
        <w:numId w:val="3"/>
      </w:numPr>
      <w:outlineLvl w:val="7"/>
    </w:pPr>
    <w:rPr>
      <w:sz w:val="24"/>
    </w:rPr>
  </w:style>
  <w:style w:type="table" w:styleId="Mkatabulky">
    <w:name w:val="Table Grid"/>
    <w:basedOn w:val="Normlntabulka"/>
    <w:rsid w:val="004719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poznmky">
    <w:name w:val="Note Heading"/>
    <w:basedOn w:val="Normln"/>
    <w:next w:val="Normln"/>
    <w:rsid w:val="00A05009"/>
    <w:pPr>
      <w:overflowPunct w:val="0"/>
      <w:autoSpaceDE w:val="0"/>
      <w:autoSpaceDN w:val="0"/>
      <w:adjustRightInd w:val="0"/>
      <w:spacing w:after="60"/>
      <w:textAlignment w:val="baseline"/>
    </w:pPr>
    <w:rPr>
      <w:b/>
      <w:bCs/>
    </w:rPr>
  </w:style>
  <w:style w:type="paragraph" w:styleId="Textbubliny">
    <w:name w:val="Balloon Text"/>
    <w:basedOn w:val="Normln"/>
    <w:semiHidden/>
    <w:rsid w:val="00953881"/>
    <w:rPr>
      <w:rFonts w:ascii="Tahoma" w:hAnsi="Tahoma" w:cs="Tahoma"/>
      <w:sz w:val="16"/>
      <w:szCs w:val="16"/>
    </w:rPr>
  </w:style>
  <w:style w:type="paragraph" w:customStyle="1" w:styleId="Styl5">
    <w:name w:val="Styl5"/>
    <w:basedOn w:val="Normln"/>
    <w:autoRedefine/>
    <w:rsid w:val="008947B1"/>
    <w:rPr>
      <w:sz w:val="24"/>
      <w:szCs w:val="24"/>
    </w:rPr>
  </w:style>
  <w:style w:type="paragraph" w:customStyle="1" w:styleId="Styl6">
    <w:name w:val="Styl6"/>
    <w:basedOn w:val="Normln"/>
    <w:link w:val="Styl6CharChar"/>
    <w:autoRedefine/>
    <w:rsid w:val="00FF3F18"/>
    <w:pPr>
      <w:numPr>
        <w:numId w:val="4"/>
      </w:numPr>
      <w:spacing w:before="480"/>
    </w:pPr>
    <w:rPr>
      <w:b/>
      <w:bCs/>
      <w:sz w:val="24"/>
      <w:szCs w:val="24"/>
      <w:u w:val="single"/>
    </w:rPr>
  </w:style>
  <w:style w:type="character" w:customStyle="1" w:styleId="Styl6CharChar">
    <w:name w:val="Styl6 Char Char"/>
    <w:basedOn w:val="Standardnpsmoodstavce"/>
    <w:link w:val="Styl6"/>
    <w:rsid w:val="00FF3F18"/>
    <w:rPr>
      <w:b/>
      <w:bCs/>
      <w:sz w:val="24"/>
      <w:szCs w:val="24"/>
      <w:u w:val="single"/>
      <w:lang w:val="cs-CZ" w:eastAsia="cs-CZ" w:bidi="ar-SA"/>
    </w:rPr>
  </w:style>
  <w:style w:type="paragraph" w:customStyle="1" w:styleId="za1">
    <w:name w:val="za (1)"/>
    <w:basedOn w:val="Normln"/>
    <w:rsid w:val="00CE1A48"/>
    <w:pPr>
      <w:widowControl w:val="0"/>
      <w:numPr>
        <w:numId w:val="5"/>
      </w:numPr>
      <w:tabs>
        <w:tab w:val="left" w:pos="851"/>
      </w:tabs>
      <w:spacing w:before="120" w:after="120"/>
      <w:outlineLvl w:val="6"/>
    </w:pPr>
    <w:rPr>
      <w:spacing w:val="-8"/>
      <w:sz w:val="24"/>
    </w:rPr>
  </w:style>
  <w:style w:type="paragraph" w:styleId="Podnadpis">
    <w:name w:val="Subtitle"/>
    <w:basedOn w:val="Normln"/>
    <w:link w:val="PodnadpisChar"/>
    <w:qFormat/>
    <w:rsid w:val="00AC538F"/>
    <w:pPr>
      <w:ind w:left="7371" w:hanging="990"/>
    </w:pPr>
    <w:rPr>
      <w:rFonts w:ascii="Times New Roman" w:hAnsi="Times New Roman" w:cs="Times New Roman"/>
      <w:b/>
      <w:sz w:val="20"/>
      <w:szCs w:val="20"/>
    </w:rPr>
  </w:style>
  <w:style w:type="character" w:customStyle="1" w:styleId="PodnadpisChar">
    <w:name w:val="Podnadpis Char"/>
    <w:basedOn w:val="Standardnpsmoodstavce"/>
    <w:link w:val="Podnadpis"/>
    <w:rsid w:val="00AC538F"/>
    <w:rPr>
      <w:b/>
    </w:rPr>
  </w:style>
  <w:style w:type="paragraph" w:customStyle="1" w:styleId="NADPIS">
    <w:name w:val="NADPIS"/>
    <w:basedOn w:val="Nadpis1"/>
    <w:link w:val="NADPISChar"/>
    <w:rsid w:val="00310C03"/>
    <w:pPr>
      <w:numPr>
        <w:numId w:val="0"/>
      </w:numPr>
      <w:tabs>
        <w:tab w:val="clear" w:pos="-720"/>
        <w:tab w:val="clear" w:pos="7230"/>
        <w:tab w:val="left" w:pos="567"/>
      </w:tabs>
      <w:spacing w:before="240" w:after="60" w:line="360" w:lineRule="auto"/>
      <w:jc w:val="left"/>
    </w:pPr>
    <w:rPr>
      <w:b w:val="0"/>
      <w:caps/>
      <w:color w:val="0000FF"/>
      <w:kern w:val="32"/>
      <w:szCs w:val="32"/>
      <w:u w:val="thick" w:color="0000FF"/>
    </w:rPr>
  </w:style>
  <w:style w:type="character" w:customStyle="1" w:styleId="NADPISChar">
    <w:name w:val="NADPIS Char"/>
    <w:basedOn w:val="Standardnpsmoodstavce"/>
    <w:link w:val="NADPIS"/>
    <w:rsid w:val="00310C03"/>
    <w:rPr>
      <w:rFonts w:ascii="Arial" w:hAnsi="Arial" w:cs="Arial"/>
      <w:b/>
      <w:bCs/>
      <w:caps/>
      <w:color w:val="0000FF"/>
      <w:kern w:val="32"/>
      <w:sz w:val="28"/>
      <w:szCs w:val="32"/>
      <w:u w:val="thick" w:color="0000FF"/>
      <w:lang w:val="cs-CZ" w:eastAsia="cs-CZ" w:bidi="ar-SA"/>
    </w:rPr>
  </w:style>
  <w:style w:type="character" w:customStyle="1" w:styleId="ZkladntextChar">
    <w:name w:val="Základní text Char"/>
    <w:basedOn w:val="Standardnpsmoodstavce"/>
    <w:link w:val="Zkladntext"/>
    <w:rsid w:val="004808FE"/>
    <w:rPr>
      <w:snapToGrid w:val="0"/>
      <w:color w:val="000000"/>
      <w:sz w:val="24"/>
    </w:rPr>
  </w:style>
  <w:style w:type="paragraph" w:customStyle="1" w:styleId="Char3CharChar1">
    <w:name w:val="Char3 Char Char1"/>
    <w:basedOn w:val="Normln"/>
    <w:rsid w:val="00852B19"/>
    <w:pPr>
      <w:spacing w:after="160" w:line="240" w:lineRule="exact"/>
    </w:pPr>
    <w:rPr>
      <w:rFonts w:ascii="Times New Roman Bold" w:hAnsi="Times New Roman Bold"/>
      <w:szCs w:val="26"/>
      <w:lang w:val="sk-SK" w:eastAsia="en-US"/>
    </w:rPr>
  </w:style>
  <w:style w:type="paragraph" w:styleId="Odstavecseseznamem">
    <w:name w:val="List Paragraph"/>
    <w:basedOn w:val="Normln"/>
    <w:uiPriority w:val="34"/>
    <w:qFormat/>
    <w:rsid w:val="00551222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945146"/>
    <w:pPr>
      <w:keepLines/>
      <w:numPr>
        <w:numId w:val="0"/>
      </w:numPr>
      <w:tabs>
        <w:tab w:val="clear" w:pos="-720"/>
        <w:tab w:val="clear" w:pos="7230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rsid w:val="00945146"/>
    <w:pPr>
      <w:spacing w:before="360"/>
    </w:pPr>
    <w:rPr>
      <w:rFonts w:asciiTheme="majorHAnsi" w:hAnsiTheme="majorHAnsi"/>
      <w:b/>
      <w:bCs/>
      <w:caps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rsid w:val="00945146"/>
    <w:pPr>
      <w:ind w:left="200"/>
    </w:pPr>
    <w:rPr>
      <w:rFonts w:asciiTheme="minorHAnsi" w:hAnsiTheme="minorHAnsi" w:cstheme="minorHAnsi"/>
    </w:rPr>
  </w:style>
  <w:style w:type="paragraph" w:styleId="Obsah2">
    <w:name w:val="toc 2"/>
    <w:basedOn w:val="Normln"/>
    <w:next w:val="Normln"/>
    <w:autoRedefine/>
    <w:uiPriority w:val="39"/>
    <w:rsid w:val="00945146"/>
    <w:pPr>
      <w:spacing w:before="240"/>
    </w:pPr>
    <w:rPr>
      <w:rFonts w:asciiTheme="minorHAnsi" w:hAnsiTheme="minorHAnsi" w:cstheme="minorHAnsi"/>
      <w:b/>
      <w:bCs/>
    </w:rPr>
  </w:style>
  <w:style w:type="character" w:styleId="Hypertextovodkaz">
    <w:name w:val="Hyperlink"/>
    <w:basedOn w:val="Standardnpsmoodstavce"/>
    <w:uiPriority w:val="99"/>
    <w:unhideWhenUsed/>
    <w:rsid w:val="00945146"/>
    <w:rPr>
      <w:color w:val="0563C1" w:themeColor="hyperlink"/>
      <w:u w:val="single"/>
    </w:rPr>
  </w:style>
  <w:style w:type="paragraph" w:styleId="Obsah4">
    <w:name w:val="toc 4"/>
    <w:basedOn w:val="Normln"/>
    <w:next w:val="Normln"/>
    <w:autoRedefine/>
    <w:uiPriority w:val="39"/>
    <w:rsid w:val="00945146"/>
    <w:pPr>
      <w:ind w:left="400"/>
    </w:pPr>
    <w:rPr>
      <w:rFonts w:asciiTheme="minorHAnsi" w:hAnsiTheme="minorHAnsi" w:cstheme="minorHAnsi"/>
    </w:rPr>
  </w:style>
  <w:style w:type="paragraph" w:styleId="Obsah5">
    <w:name w:val="toc 5"/>
    <w:basedOn w:val="Normln"/>
    <w:next w:val="Normln"/>
    <w:autoRedefine/>
    <w:rsid w:val="00945146"/>
    <w:pPr>
      <w:ind w:left="600"/>
    </w:pPr>
    <w:rPr>
      <w:rFonts w:asciiTheme="minorHAnsi" w:hAnsiTheme="minorHAnsi" w:cstheme="minorHAnsi"/>
    </w:rPr>
  </w:style>
  <w:style w:type="paragraph" w:styleId="Obsah6">
    <w:name w:val="toc 6"/>
    <w:basedOn w:val="Normln"/>
    <w:next w:val="Normln"/>
    <w:autoRedefine/>
    <w:rsid w:val="00945146"/>
    <w:pPr>
      <w:ind w:left="800"/>
    </w:pPr>
    <w:rPr>
      <w:rFonts w:asciiTheme="minorHAnsi" w:hAnsiTheme="minorHAnsi" w:cstheme="minorHAnsi"/>
    </w:rPr>
  </w:style>
  <w:style w:type="paragraph" w:styleId="Obsah7">
    <w:name w:val="toc 7"/>
    <w:basedOn w:val="Normln"/>
    <w:next w:val="Normln"/>
    <w:autoRedefine/>
    <w:rsid w:val="00945146"/>
    <w:pPr>
      <w:ind w:left="1000"/>
    </w:pPr>
    <w:rPr>
      <w:rFonts w:asciiTheme="minorHAnsi" w:hAnsiTheme="minorHAnsi" w:cstheme="minorHAnsi"/>
    </w:rPr>
  </w:style>
  <w:style w:type="paragraph" w:styleId="Obsah8">
    <w:name w:val="toc 8"/>
    <w:basedOn w:val="Normln"/>
    <w:next w:val="Normln"/>
    <w:autoRedefine/>
    <w:rsid w:val="00945146"/>
    <w:pPr>
      <w:ind w:left="1200"/>
    </w:pPr>
    <w:rPr>
      <w:rFonts w:asciiTheme="minorHAnsi" w:hAnsiTheme="minorHAnsi" w:cstheme="minorHAnsi"/>
    </w:rPr>
  </w:style>
  <w:style w:type="paragraph" w:styleId="Obsah9">
    <w:name w:val="toc 9"/>
    <w:basedOn w:val="Normln"/>
    <w:next w:val="Normln"/>
    <w:autoRedefine/>
    <w:rsid w:val="00945146"/>
    <w:pPr>
      <w:ind w:left="1400"/>
    </w:pPr>
    <w:rPr>
      <w:rFonts w:asciiTheme="minorHAnsi" w:hAnsiTheme="minorHAnsi" w:cstheme="minorHAnsi"/>
    </w:rPr>
  </w:style>
  <w:style w:type="paragraph" w:styleId="Nzev">
    <w:name w:val="Title"/>
    <w:basedOn w:val="Normln"/>
    <w:next w:val="Normln"/>
    <w:link w:val="NzevChar"/>
    <w:qFormat/>
    <w:rsid w:val="00C92B8E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hd w:val="pct20" w:color="auto" w:fill="auto"/>
      <w:jc w:val="center"/>
    </w:pPr>
    <w:rPr>
      <w:b/>
      <w:caps/>
      <w:sz w:val="36"/>
      <w:szCs w:val="36"/>
    </w:rPr>
  </w:style>
  <w:style w:type="character" w:customStyle="1" w:styleId="NzevChar">
    <w:name w:val="Název Char"/>
    <w:basedOn w:val="Standardnpsmoodstavce"/>
    <w:link w:val="Nzev"/>
    <w:rsid w:val="00C92B8E"/>
    <w:rPr>
      <w:rFonts w:ascii="Arial" w:hAnsi="Arial"/>
      <w:b/>
      <w:caps/>
      <w:sz w:val="36"/>
      <w:szCs w:val="36"/>
      <w:shd w:val="pct20" w:color="auto" w:fill="auto"/>
    </w:rPr>
  </w:style>
  <w:style w:type="character" w:styleId="Zdraznn">
    <w:name w:val="Emphasis"/>
    <w:qFormat/>
    <w:rsid w:val="00AC538F"/>
    <w:rPr>
      <w:rFonts w:ascii="Times New Roman" w:hAnsi="Times New Roman" w:cs="Times New Roman"/>
      <w:b/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9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0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6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19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45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4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79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06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1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6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2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8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1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02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8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568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5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7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8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9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77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0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88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24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13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38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3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0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44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94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2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86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8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96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8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1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3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9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69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20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14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35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5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0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D2E441-430A-4CCC-B638-A62CBCD39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7</Pages>
  <Words>2189</Words>
  <Characters>12916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Daniela Dariusová</cp:lastModifiedBy>
  <cp:revision>9</cp:revision>
  <cp:lastPrinted>2020-06-19T07:37:00Z</cp:lastPrinted>
  <dcterms:created xsi:type="dcterms:W3CDTF">2020-09-08T05:21:00Z</dcterms:created>
  <dcterms:modified xsi:type="dcterms:W3CDTF">2022-10-12T10:49:00Z</dcterms:modified>
</cp:coreProperties>
</file>